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91E" w:rsidRPr="00D1740C" w:rsidRDefault="0066391E" w:rsidP="0066391E">
      <w:pPr>
        <w:spacing w:line="276" w:lineRule="auto"/>
        <w:jc w:val="center"/>
        <w:rPr>
          <w:b/>
        </w:rPr>
      </w:pPr>
      <w:r w:rsidRPr="00D1740C">
        <w:rPr>
          <w:b/>
        </w:rPr>
        <w:t>KONSTRUKSI RUMAH PANGGUNG UNTUK KAWASAN RAWAN BANJIR</w:t>
      </w:r>
    </w:p>
    <w:p w:rsidR="0066391E" w:rsidRPr="00D1740C" w:rsidRDefault="00D1740C" w:rsidP="0066391E">
      <w:pPr>
        <w:spacing w:line="276" w:lineRule="auto"/>
        <w:jc w:val="center"/>
      </w:pPr>
      <w:r w:rsidRPr="00D1740C">
        <w:rPr>
          <w:noProof/>
        </w:rPr>
        <w:pict>
          <v:rect id="_x0000_s1239" style="position:absolute;left:0;text-align:left;margin-left:12pt;margin-top:-20.6pt;width:442.5pt;height:38.25pt;z-index:251667456" filled="f" strokecolor="#c0504d" strokeweight="3pt">
            <v:stroke linestyle="thinThin"/>
            <v:shadow color="#868686"/>
          </v:rect>
        </w:pict>
      </w:r>
      <w:r w:rsidR="0066391E" w:rsidRPr="00D1740C">
        <w:rPr>
          <w:b/>
        </w:rPr>
        <w:t>JALAN P. ANTASARI SAMARINDA</w:t>
      </w:r>
    </w:p>
    <w:p w:rsidR="0066391E" w:rsidRPr="004144E6" w:rsidRDefault="0066391E" w:rsidP="0066391E">
      <w:pPr>
        <w:spacing w:line="276" w:lineRule="auto"/>
        <w:jc w:val="center"/>
        <w:rPr>
          <w:sz w:val="22"/>
          <w:szCs w:val="22"/>
        </w:rPr>
      </w:pPr>
    </w:p>
    <w:p w:rsidR="0066391E" w:rsidRPr="00557D2D" w:rsidRDefault="0066391E" w:rsidP="0066391E">
      <w:pPr>
        <w:spacing w:line="276" w:lineRule="auto"/>
        <w:jc w:val="center"/>
        <w:rPr>
          <w:b/>
          <w:sz w:val="22"/>
          <w:szCs w:val="22"/>
        </w:rPr>
      </w:pPr>
      <w:r w:rsidRPr="00557D2D">
        <w:rPr>
          <w:b/>
          <w:sz w:val="22"/>
          <w:szCs w:val="22"/>
        </w:rPr>
        <w:t>Daru Purbaningtyas</w:t>
      </w:r>
    </w:p>
    <w:p w:rsidR="00A506E4" w:rsidRPr="00557D2D" w:rsidRDefault="00557D2D" w:rsidP="0066391E">
      <w:pPr>
        <w:spacing w:line="276" w:lineRule="auto"/>
        <w:jc w:val="center"/>
        <w:rPr>
          <w:i/>
          <w:sz w:val="22"/>
          <w:szCs w:val="22"/>
        </w:rPr>
      </w:pPr>
      <w:r w:rsidRPr="00557D2D">
        <w:rPr>
          <w:i/>
          <w:sz w:val="22"/>
          <w:szCs w:val="22"/>
        </w:rPr>
        <w:t xml:space="preserve">Dosen </w:t>
      </w:r>
      <w:r w:rsidR="005059E0">
        <w:rPr>
          <w:i/>
          <w:sz w:val="22"/>
          <w:szCs w:val="22"/>
        </w:rPr>
        <w:t>POLNES</w:t>
      </w:r>
      <w:r w:rsidRPr="00557D2D">
        <w:rPr>
          <w:i/>
          <w:sz w:val="22"/>
          <w:szCs w:val="22"/>
        </w:rPr>
        <w:t xml:space="preserve"> Samarinda</w:t>
      </w:r>
    </w:p>
    <w:p w:rsidR="0066391E" w:rsidRPr="00557D2D" w:rsidRDefault="0066391E" w:rsidP="0066391E">
      <w:pPr>
        <w:spacing w:line="276" w:lineRule="auto"/>
        <w:jc w:val="center"/>
        <w:rPr>
          <w:b/>
          <w:sz w:val="22"/>
          <w:szCs w:val="22"/>
        </w:rPr>
      </w:pPr>
      <w:r w:rsidRPr="00557D2D">
        <w:rPr>
          <w:b/>
          <w:sz w:val="22"/>
          <w:szCs w:val="22"/>
        </w:rPr>
        <w:t>Sujiati Jeprian</w:t>
      </w:r>
      <w:r w:rsidR="001B4F86" w:rsidRPr="00557D2D">
        <w:rPr>
          <w:b/>
          <w:sz w:val="22"/>
          <w:szCs w:val="22"/>
        </w:rPr>
        <w:t>i</w:t>
      </w:r>
    </w:p>
    <w:p w:rsidR="00557D2D" w:rsidRPr="00557D2D" w:rsidRDefault="00557D2D" w:rsidP="00557D2D">
      <w:pPr>
        <w:spacing w:line="276" w:lineRule="auto"/>
        <w:jc w:val="center"/>
        <w:rPr>
          <w:i/>
          <w:sz w:val="22"/>
          <w:szCs w:val="22"/>
        </w:rPr>
      </w:pPr>
      <w:r w:rsidRPr="00557D2D">
        <w:rPr>
          <w:i/>
          <w:sz w:val="22"/>
          <w:szCs w:val="22"/>
        </w:rPr>
        <w:t xml:space="preserve">Dosen </w:t>
      </w:r>
      <w:r w:rsidR="005059E0">
        <w:rPr>
          <w:i/>
          <w:sz w:val="22"/>
          <w:szCs w:val="22"/>
        </w:rPr>
        <w:t>POLNES</w:t>
      </w:r>
      <w:r w:rsidRPr="00557D2D">
        <w:rPr>
          <w:i/>
          <w:sz w:val="22"/>
          <w:szCs w:val="22"/>
        </w:rPr>
        <w:t xml:space="preserve"> Samarinda</w:t>
      </w:r>
    </w:p>
    <w:p w:rsidR="0066391E" w:rsidRPr="004144E6" w:rsidRDefault="0066391E" w:rsidP="0066391E">
      <w:pPr>
        <w:spacing w:line="276" w:lineRule="auto"/>
        <w:jc w:val="center"/>
        <w:rPr>
          <w:sz w:val="22"/>
          <w:szCs w:val="22"/>
        </w:rPr>
      </w:pPr>
    </w:p>
    <w:p w:rsidR="0066391E" w:rsidRDefault="0066391E" w:rsidP="0066391E">
      <w:pPr>
        <w:spacing w:line="276" w:lineRule="auto"/>
        <w:jc w:val="center"/>
        <w:rPr>
          <w:b/>
          <w:i/>
          <w:sz w:val="22"/>
          <w:szCs w:val="22"/>
        </w:rPr>
      </w:pPr>
      <w:r w:rsidRPr="00AA5D45">
        <w:rPr>
          <w:b/>
          <w:i/>
          <w:sz w:val="22"/>
          <w:szCs w:val="22"/>
        </w:rPr>
        <w:t>ABSTRACT</w:t>
      </w:r>
    </w:p>
    <w:p w:rsidR="00AA5D45" w:rsidRPr="00AA5D45" w:rsidRDefault="00AA5D45" w:rsidP="0066391E">
      <w:pPr>
        <w:spacing w:line="276" w:lineRule="auto"/>
        <w:jc w:val="center"/>
        <w:rPr>
          <w:b/>
          <w:i/>
          <w:sz w:val="22"/>
          <w:szCs w:val="22"/>
        </w:rPr>
      </w:pPr>
    </w:p>
    <w:p w:rsidR="0066391E" w:rsidRPr="004144E6" w:rsidRDefault="0066391E" w:rsidP="0066391E">
      <w:pPr>
        <w:spacing w:line="276" w:lineRule="auto"/>
        <w:ind w:firstLine="720"/>
        <w:jc w:val="both"/>
        <w:rPr>
          <w:i/>
          <w:sz w:val="22"/>
          <w:szCs w:val="22"/>
        </w:rPr>
      </w:pPr>
      <w:r w:rsidRPr="004144E6">
        <w:rPr>
          <w:i/>
          <w:sz w:val="22"/>
          <w:szCs w:val="22"/>
        </w:rPr>
        <w:t>Samarinda has potential flood area that is distributed on some places including Jalan P. Antasari. Flood mitigation also needs community partisipation on landscape development, spesially on potential flood area.  Concept of “rumah panggung” has been issue, it’s considered this construction house has been familiar for local people.</w:t>
      </w:r>
    </w:p>
    <w:p w:rsidR="0066391E" w:rsidRPr="004144E6" w:rsidRDefault="0066391E" w:rsidP="0066391E">
      <w:pPr>
        <w:spacing w:line="276" w:lineRule="auto"/>
        <w:ind w:firstLine="720"/>
        <w:jc w:val="both"/>
        <w:rPr>
          <w:i/>
          <w:sz w:val="22"/>
          <w:szCs w:val="22"/>
        </w:rPr>
      </w:pPr>
      <w:r w:rsidRPr="004144E6">
        <w:rPr>
          <w:i/>
          <w:sz w:val="22"/>
          <w:szCs w:val="22"/>
        </w:rPr>
        <w:t>This research was started by surveying on location study for making design of  permanent house, rumah panggung and embankment house. And then RAB analyze were done to compare the cost of two types of house. Flood water up was estimated by converting land use from free area of rumah panggung to useful area of embankment house.</w:t>
      </w:r>
    </w:p>
    <w:p w:rsidR="0066391E" w:rsidRPr="004144E6" w:rsidRDefault="0066391E" w:rsidP="0066391E">
      <w:pPr>
        <w:spacing w:line="276" w:lineRule="auto"/>
        <w:ind w:firstLine="720"/>
        <w:jc w:val="both"/>
        <w:rPr>
          <w:i/>
          <w:sz w:val="22"/>
          <w:szCs w:val="22"/>
        </w:rPr>
      </w:pPr>
      <w:r w:rsidRPr="004144E6">
        <w:rPr>
          <w:i/>
          <w:sz w:val="22"/>
          <w:szCs w:val="22"/>
        </w:rPr>
        <w:t xml:space="preserve">  The result showed that construction of rumah panggung yield a profit. The cost of rumah panggung is 3,27% more than embankment house but this construction can retard flood water up around it.</w:t>
      </w:r>
    </w:p>
    <w:p w:rsidR="0066391E" w:rsidRPr="004144E6" w:rsidRDefault="0066391E" w:rsidP="0066391E">
      <w:pPr>
        <w:spacing w:line="276" w:lineRule="auto"/>
        <w:jc w:val="both"/>
        <w:rPr>
          <w:i/>
          <w:sz w:val="22"/>
          <w:szCs w:val="22"/>
        </w:rPr>
      </w:pPr>
    </w:p>
    <w:p w:rsidR="0066391E" w:rsidRPr="00AA5D45" w:rsidRDefault="0066391E" w:rsidP="0066391E">
      <w:pPr>
        <w:spacing w:line="276" w:lineRule="auto"/>
        <w:jc w:val="both"/>
        <w:rPr>
          <w:b/>
          <w:i/>
          <w:sz w:val="22"/>
          <w:szCs w:val="22"/>
        </w:rPr>
      </w:pPr>
      <w:r w:rsidRPr="00AA5D45">
        <w:rPr>
          <w:b/>
          <w:i/>
          <w:sz w:val="22"/>
          <w:szCs w:val="22"/>
        </w:rPr>
        <w:t>Keywords : rumah panggung, embankment house, flood water up</w:t>
      </w:r>
    </w:p>
    <w:p w:rsidR="0066391E" w:rsidRPr="004144E6" w:rsidRDefault="0066391E" w:rsidP="0066391E">
      <w:pPr>
        <w:spacing w:line="276" w:lineRule="auto"/>
        <w:jc w:val="both"/>
        <w:rPr>
          <w:sz w:val="22"/>
          <w:szCs w:val="22"/>
        </w:rPr>
      </w:pPr>
    </w:p>
    <w:p w:rsidR="00A506E4" w:rsidRDefault="00A506E4" w:rsidP="0066391E">
      <w:pPr>
        <w:spacing w:line="276" w:lineRule="auto"/>
        <w:jc w:val="both"/>
        <w:rPr>
          <w:b/>
          <w:sz w:val="22"/>
          <w:szCs w:val="22"/>
        </w:rPr>
        <w:sectPr w:rsidR="00A506E4" w:rsidSect="00375DDB">
          <w:headerReference w:type="default" r:id="rId8"/>
          <w:footerReference w:type="even" r:id="rId9"/>
          <w:footerReference w:type="default" r:id="rId10"/>
          <w:type w:val="continuous"/>
          <w:pgSz w:w="12240" w:h="15840" w:code="1"/>
          <w:pgMar w:top="1411" w:right="1440" w:bottom="850" w:left="1440" w:header="720" w:footer="432" w:gutter="0"/>
          <w:cols w:space="720"/>
          <w:docGrid w:linePitch="360"/>
        </w:sectPr>
      </w:pPr>
    </w:p>
    <w:p w:rsidR="0066391E" w:rsidRDefault="0066391E" w:rsidP="0066391E">
      <w:pPr>
        <w:spacing w:line="276" w:lineRule="auto"/>
        <w:jc w:val="both"/>
        <w:rPr>
          <w:b/>
          <w:sz w:val="22"/>
          <w:szCs w:val="22"/>
        </w:rPr>
      </w:pPr>
      <w:r w:rsidRPr="004144E6">
        <w:rPr>
          <w:b/>
          <w:sz w:val="22"/>
          <w:szCs w:val="22"/>
        </w:rPr>
        <w:lastRenderedPageBreak/>
        <w:t>LATAR BELAKANG</w:t>
      </w:r>
    </w:p>
    <w:p w:rsidR="005007D7" w:rsidRPr="004144E6" w:rsidRDefault="005007D7" w:rsidP="0066391E">
      <w:pPr>
        <w:spacing w:line="276" w:lineRule="auto"/>
        <w:jc w:val="both"/>
        <w:rPr>
          <w:b/>
          <w:sz w:val="22"/>
          <w:szCs w:val="22"/>
        </w:rPr>
      </w:pPr>
    </w:p>
    <w:p w:rsidR="0066391E" w:rsidRPr="004144E6" w:rsidRDefault="0066391E" w:rsidP="0066391E">
      <w:pPr>
        <w:spacing w:line="276" w:lineRule="auto"/>
        <w:jc w:val="both"/>
        <w:rPr>
          <w:sz w:val="22"/>
          <w:szCs w:val="22"/>
        </w:rPr>
      </w:pPr>
      <w:r w:rsidRPr="004144E6">
        <w:rPr>
          <w:sz w:val="22"/>
          <w:szCs w:val="22"/>
        </w:rPr>
        <w:tab/>
        <w:t>Samarinda sebagai Ibukota Propinsi Kalimantan Timur berada pada ketinggian 10.200 cm di atas permukaan laut, dengan curah hujan yang cukup tinggi 2.345 mm pertahun serta dipengaruhi oleh sekitar 20 daerah aliran sungai (DAS) yang merupakan sub DAS Mahakam (Bappeda Samarinda, 2009). Kondisi tersebut menyebabkan wilayah ini mempunyai potensi genangan banjir yang tersebar di beberapa kawasan.</w:t>
      </w:r>
    </w:p>
    <w:p w:rsidR="0066391E" w:rsidRPr="004144E6" w:rsidRDefault="0066391E" w:rsidP="0066391E">
      <w:pPr>
        <w:autoSpaceDE w:val="0"/>
        <w:autoSpaceDN w:val="0"/>
        <w:adjustRightInd w:val="0"/>
        <w:spacing w:line="276" w:lineRule="auto"/>
        <w:ind w:firstLine="720"/>
        <w:jc w:val="both"/>
        <w:rPr>
          <w:sz w:val="22"/>
          <w:szCs w:val="22"/>
        </w:rPr>
      </w:pPr>
      <w:r w:rsidRPr="004144E6">
        <w:rPr>
          <w:sz w:val="22"/>
          <w:szCs w:val="22"/>
        </w:rPr>
        <w:t xml:space="preserve">Permasalahan banjir adalah permasalahan bersama yang menimbulkan kerugian material dan non material. </w:t>
      </w:r>
      <w:r w:rsidRPr="004144E6">
        <w:rPr>
          <w:color w:val="000000"/>
          <w:sz w:val="22"/>
          <w:szCs w:val="22"/>
          <w:lang w:eastAsia="id-ID"/>
        </w:rPr>
        <w:t xml:space="preserve">Nur Arifaini dkk. (1995) dalam Susilowati dkk (2006)  memberikan analisa bahwa sumber penyebab banjir sesungguhnya adalah perubahan percepatan tata guna lahan, laju pertumbuhan penduduk, perilaku masyarakat, budaya, kondisi ekonomi dan perundang-undangan yang belum baku untuk mengendalikan pengembangan suatu </w:t>
      </w:r>
      <w:r w:rsidRPr="004144E6">
        <w:rPr>
          <w:color w:val="000000"/>
          <w:sz w:val="22"/>
          <w:szCs w:val="22"/>
          <w:lang w:eastAsia="id-ID"/>
        </w:rPr>
        <w:lastRenderedPageBreak/>
        <w:t xml:space="preserve">kawasan. </w:t>
      </w:r>
      <w:r w:rsidRPr="004144E6">
        <w:rPr>
          <w:sz w:val="22"/>
          <w:szCs w:val="22"/>
        </w:rPr>
        <w:t>Sehingga penanganannya secara teknis atau non teknis memerlukan kerjasama antar sektor yang terkait, pemerintah dan masyarakat.</w:t>
      </w:r>
    </w:p>
    <w:p w:rsidR="0066391E" w:rsidRPr="004144E6" w:rsidRDefault="0066391E" w:rsidP="0066391E">
      <w:pPr>
        <w:spacing w:line="276" w:lineRule="auto"/>
        <w:ind w:firstLine="720"/>
        <w:jc w:val="both"/>
        <w:rPr>
          <w:sz w:val="22"/>
          <w:szCs w:val="22"/>
          <w:lang w:eastAsia="id-ID"/>
        </w:rPr>
      </w:pPr>
      <w:r w:rsidRPr="004144E6">
        <w:rPr>
          <w:sz w:val="22"/>
          <w:szCs w:val="22"/>
        </w:rPr>
        <w:t>Pembangunan prasarana dan sarana fisik seperti tanggul, normalisasi alur sungai, pintu air, penampungan air sementara (boezem), perbaikan dan peningkatan sistem drainase tidak sepenuhnya bisa mengubah dataran banjir menjadi terbebas dari banjir. Pembangunan fasilitas ini hanya bertujuan menekan besarnya kerugian harta benda dan jiwa (</w:t>
      </w:r>
      <w:r w:rsidRPr="004144E6">
        <w:rPr>
          <w:i/>
          <w:sz w:val="22"/>
          <w:szCs w:val="22"/>
        </w:rPr>
        <w:t>flood damage mitigation</w:t>
      </w:r>
      <w:r w:rsidRPr="004144E6">
        <w:rPr>
          <w:sz w:val="22"/>
          <w:szCs w:val="22"/>
        </w:rPr>
        <w:t xml:space="preserve">). Untuk </w:t>
      </w:r>
      <w:r w:rsidRPr="004144E6">
        <w:rPr>
          <w:sz w:val="22"/>
          <w:szCs w:val="22"/>
          <w:lang w:eastAsia="id-ID"/>
        </w:rPr>
        <w:t xml:space="preserve">mengurangi banjir perlu dibangun prasarana dan sarana yang tergolong </w:t>
      </w:r>
      <w:r w:rsidRPr="004144E6">
        <w:rPr>
          <w:i/>
          <w:sz w:val="22"/>
          <w:szCs w:val="22"/>
          <w:lang w:eastAsia="id-ID"/>
        </w:rPr>
        <w:t>non structural measured</w:t>
      </w:r>
      <w:r w:rsidRPr="004144E6">
        <w:rPr>
          <w:sz w:val="22"/>
          <w:szCs w:val="22"/>
          <w:lang w:eastAsia="id-ID"/>
        </w:rPr>
        <w:t>, yang dimaksud adalah memberikan pemahaman risiko bermukim dan konsep perlakuan-perlakuan (</w:t>
      </w:r>
      <w:r w:rsidRPr="004144E6">
        <w:rPr>
          <w:i/>
          <w:sz w:val="22"/>
          <w:szCs w:val="22"/>
          <w:lang w:eastAsia="id-ID"/>
        </w:rPr>
        <w:t>treatment</w:t>
      </w:r>
      <w:r w:rsidRPr="004144E6">
        <w:rPr>
          <w:sz w:val="22"/>
          <w:szCs w:val="22"/>
          <w:lang w:eastAsia="id-ID"/>
        </w:rPr>
        <w:t xml:space="preserve">) pemanfaatan ruang di lokasi-lokasi dataran banjir yang telah terbangun. Dan hal itu hanya dapat diatasi melalui penerapan konsep peran serta masyarakat di bidang penataan ruang. </w:t>
      </w:r>
    </w:p>
    <w:p w:rsidR="0066391E" w:rsidRPr="004144E6" w:rsidRDefault="0066391E" w:rsidP="0066391E">
      <w:pPr>
        <w:autoSpaceDE w:val="0"/>
        <w:autoSpaceDN w:val="0"/>
        <w:adjustRightInd w:val="0"/>
        <w:spacing w:line="276" w:lineRule="auto"/>
        <w:ind w:firstLine="720"/>
        <w:jc w:val="both"/>
        <w:rPr>
          <w:sz w:val="22"/>
          <w:szCs w:val="22"/>
        </w:rPr>
      </w:pPr>
      <w:r w:rsidRPr="004144E6">
        <w:rPr>
          <w:sz w:val="22"/>
          <w:szCs w:val="22"/>
        </w:rPr>
        <w:t xml:space="preserve">Konsep rumah panggung menjadi sebuah wacana. Dengan rumah panggung, air </w:t>
      </w:r>
      <w:r w:rsidRPr="004144E6">
        <w:rPr>
          <w:sz w:val="22"/>
          <w:szCs w:val="22"/>
        </w:rPr>
        <w:lastRenderedPageBreak/>
        <w:t xml:space="preserve">banjir tidak masuk ke dalam rumah. Secara materi dan kesehatan, ini sudah sangat menguntungkan. Manfaatnya akan bertambah kalau permukaan tanah tidak seluruhnya ditutup oleh beton atau semen. Penyerapan air hujan ke dalam tanah akan menjadi lebih baik. Dengan demikian luas serapan air menjadi lebih besar jika mengembangkan rumah panggung. </w:t>
      </w:r>
    </w:p>
    <w:p w:rsidR="0066391E" w:rsidRPr="004144E6" w:rsidRDefault="0066391E" w:rsidP="0066391E">
      <w:pPr>
        <w:autoSpaceDE w:val="0"/>
        <w:autoSpaceDN w:val="0"/>
        <w:adjustRightInd w:val="0"/>
        <w:spacing w:line="276" w:lineRule="auto"/>
        <w:ind w:firstLine="720"/>
        <w:jc w:val="both"/>
        <w:rPr>
          <w:sz w:val="22"/>
          <w:szCs w:val="22"/>
        </w:rPr>
      </w:pPr>
      <w:r w:rsidRPr="004144E6">
        <w:rPr>
          <w:sz w:val="22"/>
          <w:szCs w:val="22"/>
        </w:rPr>
        <w:t xml:space="preserve">Berdasarkan konsep tersebut </w:t>
      </w:r>
      <w:r w:rsidRPr="004144E6">
        <w:rPr>
          <w:sz w:val="22"/>
          <w:szCs w:val="22"/>
          <w:lang w:val="sv-SE"/>
        </w:rPr>
        <w:t xml:space="preserve">maka </w:t>
      </w:r>
      <w:r w:rsidRPr="004144E6">
        <w:rPr>
          <w:sz w:val="22"/>
          <w:szCs w:val="22"/>
        </w:rPr>
        <w:t>pemakaian rumah panggung menjadi menarik untuk dikaji, mengingat bentuk rumah yang sudah familiar bagi penduduk asli dan kondisi kota Samarinda yang cenderung semakin rawan banjir di masa mendatang. Adapun lokasi yang dimaksud adalah Jalan Pangeran Antasari Samarinda Ulu, dengan pertimbangan daerah tersebut merupakan kawasan perkotaan dan rumah panggung masih digunakan sebagian penduduknya.</w:t>
      </w:r>
    </w:p>
    <w:p w:rsidR="0066391E" w:rsidRPr="004144E6" w:rsidRDefault="0066391E" w:rsidP="0066391E">
      <w:pPr>
        <w:autoSpaceDE w:val="0"/>
        <w:autoSpaceDN w:val="0"/>
        <w:adjustRightInd w:val="0"/>
        <w:spacing w:line="276" w:lineRule="auto"/>
        <w:ind w:firstLine="720"/>
        <w:jc w:val="both"/>
        <w:rPr>
          <w:sz w:val="22"/>
          <w:szCs w:val="22"/>
        </w:rPr>
      </w:pPr>
    </w:p>
    <w:p w:rsidR="0066391E" w:rsidRDefault="0066391E" w:rsidP="0066391E">
      <w:pPr>
        <w:spacing w:line="276" w:lineRule="auto"/>
        <w:jc w:val="both"/>
        <w:rPr>
          <w:b/>
          <w:sz w:val="22"/>
          <w:szCs w:val="22"/>
        </w:rPr>
      </w:pPr>
      <w:r w:rsidRPr="004144E6">
        <w:rPr>
          <w:b/>
          <w:sz w:val="22"/>
          <w:szCs w:val="22"/>
        </w:rPr>
        <w:t>PERMASALAHAN</w:t>
      </w:r>
    </w:p>
    <w:p w:rsidR="005007D7" w:rsidRPr="004144E6" w:rsidRDefault="005007D7" w:rsidP="0066391E">
      <w:pPr>
        <w:spacing w:line="276" w:lineRule="auto"/>
        <w:jc w:val="both"/>
        <w:rPr>
          <w:b/>
          <w:sz w:val="22"/>
          <w:szCs w:val="22"/>
        </w:rPr>
      </w:pPr>
    </w:p>
    <w:p w:rsidR="0066391E" w:rsidRPr="004144E6" w:rsidRDefault="0066391E" w:rsidP="0066391E">
      <w:pPr>
        <w:spacing w:line="276" w:lineRule="auto"/>
        <w:ind w:firstLine="720"/>
        <w:jc w:val="both"/>
        <w:rPr>
          <w:sz w:val="22"/>
          <w:szCs w:val="22"/>
          <w:lang w:val="sv-SE"/>
        </w:rPr>
      </w:pPr>
      <w:r w:rsidRPr="004144E6">
        <w:rPr>
          <w:sz w:val="22"/>
          <w:szCs w:val="22"/>
          <w:lang w:val="sv-SE"/>
        </w:rPr>
        <w:t xml:space="preserve">Secara umum permasalahan yang terjadi di lapangan adalah </w:t>
      </w:r>
      <w:r w:rsidRPr="004144E6">
        <w:rPr>
          <w:sz w:val="22"/>
          <w:szCs w:val="22"/>
        </w:rPr>
        <w:t xml:space="preserve">keinginan masyarakat untuk membangun rumah permanen sehingga terjadi pengurukan tanah di kawasan banjir. Hal ini akan mengurangi ruang bagi air banjir di kawasan tersebut. </w:t>
      </w:r>
      <w:r w:rsidRPr="004144E6">
        <w:rPr>
          <w:sz w:val="22"/>
          <w:szCs w:val="22"/>
          <w:lang w:val="sv-SE"/>
        </w:rPr>
        <w:t xml:space="preserve"> Melihat kondisi tersebut maka permasalahan yang terjadi adalah :</w:t>
      </w:r>
    </w:p>
    <w:p w:rsidR="0066391E" w:rsidRPr="004144E6" w:rsidRDefault="0066391E" w:rsidP="00DA0321">
      <w:pPr>
        <w:numPr>
          <w:ilvl w:val="0"/>
          <w:numId w:val="25"/>
        </w:numPr>
        <w:tabs>
          <w:tab w:val="left" w:pos="426"/>
        </w:tabs>
        <w:spacing w:line="276" w:lineRule="auto"/>
        <w:ind w:left="426"/>
        <w:jc w:val="both"/>
        <w:rPr>
          <w:sz w:val="22"/>
          <w:szCs w:val="22"/>
        </w:rPr>
      </w:pPr>
      <w:r w:rsidRPr="004144E6">
        <w:rPr>
          <w:sz w:val="22"/>
          <w:szCs w:val="22"/>
          <w:lang w:val="sv-SE"/>
        </w:rPr>
        <w:t xml:space="preserve">Bagaimana </w:t>
      </w:r>
      <w:r w:rsidRPr="004144E6">
        <w:rPr>
          <w:sz w:val="22"/>
          <w:szCs w:val="22"/>
        </w:rPr>
        <w:t>membangun rumah permanen dengan tetap memberi ruang bagi air limpasan permukaan (banjir)?</w:t>
      </w:r>
    </w:p>
    <w:p w:rsidR="0066391E" w:rsidRPr="004144E6" w:rsidRDefault="0066391E" w:rsidP="00DA0321">
      <w:pPr>
        <w:numPr>
          <w:ilvl w:val="0"/>
          <w:numId w:val="25"/>
        </w:numPr>
        <w:tabs>
          <w:tab w:val="left" w:pos="426"/>
        </w:tabs>
        <w:spacing w:line="276" w:lineRule="auto"/>
        <w:ind w:left="426"/>
        <w:jc w:val="both"/>
        <w:rPr>
          <w:sz w:val="22"/>
          <w:szCs w:val="22"/>
        </w:rPr>
      </w:pPr>
      <w:r w:rsidRPr="004144E6">
        <w:rPr>
          <w:sz w:val="22"/>
          <w:szCs w:val="22"/>
          <w:lang w:val="sv-SE"/>
        </w:rPr>
        <w:t>B</w:t>
      </w:r>
      <w:r w:rsidRPr="004144E6">
        <w:rPr>
          <w:sz w:val="22"/>
          <w:szCs w:val="22"/>
        </w:rPr>
        <w:t>erapa besar perbedaan biaya yang harus dikeluarkan apabila membangun rumah permanen urugan dan rumah permanen bentuk panggung?</w:t>
      </w:r>
    </w:p>
    <w:p w:rsidR="0066391E" w:rsidRPr="004144E6" w:rsidRDefault="0066391E" w:rsidP="00DA0321">
      <w:pPr>
        <w:numPr>
          <w:ilvl w:val="0"/>
          <w:numId w:val="25"/>
        </w:numPr>
        <w:tabs>
          <w:tab w:val="left" w:pos="426"/>
        </w:tabs>
        <w:spacing w:line="276" w:lineRule="auto"/>
        <w:ind w:left="426"/>
        <w:jc w:val="both"/>
        <w:rPr>
          <w:sz w:val="22"/>
          <w:szCs w:val="22"/>
        </w:rPr>
      </w:pPr>
      <w:r w:rsidRPr="004144E6">
        <w:rPr>
          <w:sz w:val="22"/>
          <w:szCs w:val="22"/>
          <w:lang w:val="sv-SE"/>
        </w:rPr>
        <w:t>B</w:t>
      </w:r>
      <w:r w:rsidRPr="004144E6">
        <w:rPr>
          <w:sz w:val="22"/>
          <w:szCs w:val="22"/>
        </w:rPr>
        <w:t>agaimana kontribusi pemakaian rumah panggung terhadap pengurangan genangan banjir?</w:t>
      </w:r>
    </w:p>
    <w:p w:rsidR="0066391E" w:rsidRPr="004144E6" w:rsidRDefault="0066391E" w:rsidP="0066391E">
      <w:pPr>
        <w:spacing w:line="276" w:lineRule="auto"/>
        <w:jc w:val="both"/>
        <w:rPr>
          <w:sz w:val="22"/>
          <w:szCs w:val="22"/>
        </w:rPr>
      </w:pPr>
    </w:p>
    <w:p w:rsidR="0066391E" w:rsidRDefault="0066391E" w:rsidP="0066391E">
      <w:pPr>
        <w:spacing w:line="276" w:lineRule="auto"/>
        <w:jc w:val="both"/>
        <w:rPr>
          <w:b/>
          <w:sz w:val="22"/>
          <w:szCs w:val="22"/>
        </w:rPr>
      </w:pPr>
      <w:r w:rsidRPr="004144E6">
        <w:rPr>
          <w:b/>
          <w:sz w:val="22"/>
          <w:szCs w:val="22"/>
        </w:rPr>
        <w:t>TUJUAN DAN MANFAAT PENELITIAN</w:t>
      </w:r>
    </w:p>
    <w:p w:rsidR="005007D7" w:rsidRPr="004144E6" w:rsidRDefault="005007D7" w:rsidP="0066391E">
      <w:pPr>
        <w:spacing w:line="276" w:lineRule="auto"/>
        <w:jc w:val="both"/>
        <w:rPr>
          <w:b/>
          <w:sz w:val="22"/>
          <w:szCs w:val="22"/>
        </w:rPr>
      </w:pPr>
    </w:p>
    <w:p w:rsidR="0066391E" w:rsidRPr="004144E6" w:rsidRDefault="0066391E" w:rsidP="0066391E">
      <w:pPr>
        <w:tabs>
          <w:tab w:val="left" w:pos="709"/>
        </w:tabs>
        <w:spacing w:line="276" w:lineRule="auto"/>
        <w:jc w:val="both"/>
        <w:rPr>
          <w:iCs/>
          <w:sz w:val="22"/>
          <w:szCs w:val="22"/>
        </w:rPr>
      </w:pPr>
      <w:r w:rsidRPr="004144E6">
        <w:rPr>
          <w:iCs/>
          <w:sz w:val="22"/>
          <w:szCs w:val="22"/>
        </w:rPr>
        <w:tab/>
        <w:t xml:space="preserve">Tujuan penelitian ini adalah memberikan gambaran keuntungan konstruksi rumah panggung dibandingkan rumah urugan dengan desain yang sama sesuai kebutuhan </w:t>
      </w:r>
      <w:r w:rsidRPr="004144E6">
        <w:rPr>
          <w:iCs/>
          <w:sz w:val="22"/>
          <w:szCs w:val="22"/>
        </w:rPr>
        <w:lastRenderedPageBreak/>
        <w:t>umum penduduk ditinjau dari biaya pembangunan dan manfaatnya dalam mengurangi tinggi genangan banjir.</w:t>
      </w:r>
    </w:p>
    <w:p w:rsidR="0066391E" w:rsidRPr="004144E6" w:rsidRDefault="0066391E" w:rsidP="00D1740C">
      <w:pPr>
        <w:pStyle w:val="BodyText"/>
        <w:spacing w:after="0" w:line="276" w:lineRule="auto"/>
        <w:ind w:firstLine="720"/>
        <w:jc w:val="both"/>
        <w:rPr>
          <w:sz w:val="22"/>
          <w:szCs w:val="22"/>
          <w:lang w:val="id-ID"/>
        </w:rPr>
      </w:pPr>
      <w:r w:rsidRPr="004144E6">
        <w:rPr>
          <w:sz w:val="22"/>
          <w:szCs w:val="22"/>
          <w:lang w:val="id-ID"/>
        </w:rPr>
        <w:t>Adapun manfaat yang diperoleh dari penelitian ini adalah adanya contoh desain rumah permanen dengan konstruksi panggung dan urugan  beserta perkiraan biaya pelaksanaannya dan keuntungan pemakaian rumah panggung dalam mengurangi tinggi genangan yang terjadi di badan jalan dan sekitarnya. Dimana informasi ini menjadi masukan bagi masyarakat agar dapat turut berperan dalam upaya penanganan banjir di kawasan masing-masing.</w:t>
      </w:r>
    </w:p>
    <w:p w:rsidR="0066391E" w:rsidRPr="004144E6" w:rsidRDefault="0066391E" w:rsidP="0066391E">
      <w:pPr>
        <w:spacing w:line="276" w:lineRule="auto"/>
        <w:jc w:val="both"/>
        <w:rPr>
          <w:sz w:val="22"/>
          <w:szCs w:val="22"/>
        </w:rPr>
      </w:pPr>
    </w:p>
    <w:p w:rsidR="0066391E" w:rsidRDefault="0066391E" w:rsidP="0066391E">
      <w:pPr>
        <w:spacing w:line="276" w:lineRule="auto"/>
        <w:jc w:val="both"/>
        <w:rPr>
          <w:b/>
          <w:sz w:val="22"/>
          <w:szCs w:val="22"/>
        </w:rPr>
      </w:pPr>
      <w:r w:rsidRPr="004144E6">
        <w:rPr>
          <w:b/>
          <w:sz w:val="22"/>
          <w:szCs w:val="22"/>
        </w:rPr>
        <w:t>LANDASAN TEORI</w:t>
      </w:r>
    </w:p>
    <w:p w:rsidR="005007D7" w:rsidRPr="004144E6" w:rsidRDefault="005007D7" w:rsidP="0066391E">
      <w:pPr>
        <w:spacing w:line="276" w:lineRule="auto"/>
        <w:jc w:val="both"/>
        <w:rPr>
          <w:b/>
          <w:sz w:val="22"/>
          <w:szCs w:val="22"/>
        </w:rPr>
      </w:pPr>
    </w:p>
    <w:p w:rsidR="0066391E" w:rsidRPr="004144E6" w:rsidRDefault="0066391E" w:rsidP="0066391E">
      <w:pPr>
        <w:spacing w:line="276" w:lineRule="auto"/>
        <w:jc w:val="both"/>
        <w:rPr>
          <w:b/>
          <w:sz w:val="22"/>
          <w:szCs w:val="22"/>
        </w:rPr>
      </w:pPr>
      <w:r w:rsidRPr="004144E6">
        <w:rPr>
          <w:b/>
          <w:sz w:val="22"/>
          <w:szCs w:val="22"/>
        </w:rPr>
        <w:t>Rumah Panggung</w:t>
      </w:r>
    </w:p>
    <w:p w:rsidR="0066391E" w:rsidRPr="004144E6" w:rsidRDefault="0066391E" w:rsidP="0066391E">
      <w:pPr>
        <w:spacing w:line="276" w:lineRule="auto"/>
        <w:ind w:firstLine="720"/>
        <w:jc w:val="both"/>
        <w:rPr>
          <w:color w:val="000000"/>
          <w:sz w:val="22"/>
          <w:szCs w:val="22"/>
        </w:rPr>
      </w:pPr>
      <w:r w:rsidRPr="004144E6">
        <w:rPr>
          <w:color w:val="000000"/>
          <w:sz w:val="22"/>
          <w:szCs w:val="22"/>
        </w:rPr>
        <w:t>Rumah panggung adalah rumah yang konstruksinya dibangun ke atas dengan lantai bawah tidak untuk ditinggali, misalnya hanya digunakan sebagai garasi atau taman. Bentuk panggung ada kalanya tidak cukup tinggi tetapi tetap memberi peluang air untuk melintas di bawahnya.</w:t>
      </w:r>
    </w:p>
    <w:p w:rsidR="0066391E" w:rsidRPr="004144E6" w:rsidRDefault="0066391E" w:rsidP="0066391E">
      <w:pPr>
        <w:spacing w:line="276" w:lineRule="auto"/>
        <w:ind w:firstLine="720"/>
        <w:jc w:val="both"/>
        <w:rPr>
          <w:color w:val="000000"/>
          <w:sz w:val="22"/>
          <w:szCs w:val="22"/>
        </w:rPr>
      </w:pPr>
      <w:r w:rsidRPr="004144E6">
        <w:rPr>
          <w:color w:val="000000"/>
          <w:sz w:val="22"/>
          <w:szCs w:val="22"/>
        </w:rPr>
        <w:t>Rumah panggung tidak hanya berupa rumah semi permanen tetapi bisa ditingkatkan menjdi rumah permanen dengan konstruksi beton yang didesain sebagai rumah panggung. Perbedaan mendasar pada struktur rumah biasa dan rumah panggung adalah lantai dasar dari bangunan tersebut. Lantai dasar pada rumah biasa ditumpu oleh tanah dasar atau tanah urug, sedangkan lantai dasar rumah panggung ditumpu oleh struktur balok kolom yang mendukung plat lantai tersebut. Dengan kata lain konstruksi rumah panggung permanen merupakan struktur portal beton bertulang.</w:t>
      </w:r>
    </w:p>
    <w:p w:rsidR="0066391E" w:rsidRPr="004144E6" w:rsidRDefault="0066391E" w:rsidP="0066391E">
      <w:pPr>
        <w:spacing w:line="276" w:lineRule="auto"/>
        <w:ind w:firstLine="720"/>
        <w:jc w:val="both"/>
        <w:rPr>
          <w:color w:val="000000"/>
          <w:sz w:val="22"/>
          <w:szCs w:val="22"/>
        </w:rPr>
      </w:pPr>
    </w:p>
    <w:p w:rsidR="0066391E" w:rsidRPr="004144E6" w:rsidRDefault="0066391E" w:rsidP="0066391E">
      <w:pPr>
        <w:spacing w:line="276" w:lineRule="auto"/>
        <w:jc w:val="both"/>
        <w:rPr>
          <w:b/>
          <w:color w:val="000000"/>
          <w:sz w:val="22"/>
          <w:szCs w:val="22"/>
        </w:rPr>
      </w:pPr>
      <w:r w:rsidRPr="004144E6">
        <w:rPr>
          <w:b/>
          <w:color w:val="000000"/>
          <w:sz w:val="22"/>
          <w:szCs w:val="22"/>
        </w:rPr>
        <w:t>Rencana Anggaran Biaya</w:t>
      </w:r>
    </w:p>
    <w:p w:rsidR="0066391E" w:rsidRPr="004144E6" w:rsidRDefault="0066391E" w:rsidP="0066391E">
      <w:pPr>
        <w:spacing w:line="276" w:lineRule="auto"/>
        <w:ind w:firstLine="720"/>
        <w:jc w:val="both"/>
        <w:rPr>
          <w:sz w:val="22"/>
          <w:szCs w:val="22"/>
        </w:rPr>
      </w:pPr>
      <w:r w:rsidRPr="004144E6">
        <w:rPr>
          <w:sz w:val="22"/>
          <w:szCs w:val="22"/>
        </w:rPr>
        <w:t>Rencana anggaran biaya adalah rencana perhitungan banyaknya biaya yang dibutuhkan untuk bahan dan upah, serta biaya-biaya lain yang berhubungan dengan pelaksanaan bangunan tersebut.(Soedrajat, 1984)</w:t>
      </w:r>
    </w:p>
    <w:p w:rsidR="0066391E" w:rsidRPr="004144E6" w:rsidRDefault="0066391E" w:rsidP="0066391E">
      <w:pPr>
        <w:spacing w:line="276" w:lineRule="auto"/>
        <w:ind w:firstLine="720"/>
        <w:jc w:val="both"/>
        <w:rPr>
          <w:sz w:val="22"/>
          <w:szCs w:val="22"/>
        </w:rPr>
      </w:pPr>
      <w:r w:rsidRPr="004144E6">
        <w:rPr>
          <w:sz w:val="22"/>
          <w:szCs w:val="22"/>
        </w:rPr>
        <w:lastRenderedPageBreak/>
        <w:t>Dalam perhitungan anggaran biaya terlebih dahulu harus mengetahui kuantitas/volume dari masing-masing pekerjaan. Untuk itu diperlukan gambar kerja sebagai dasarnya. Adapun langkah penyusunan rencana anggaran biaya adalah sebagai berikut:</w:t>
      </w:r>
    </w:p>
    <w:p w:rsidR="0066391E" w:rsidRPr="004144E6" w:rsidRDefault="0066391E" w:rsidP="00DA0321">
      <w:pPr>
        <w:numPr>
          <w:ilvl w:val="0"/>
          <w:numId w:val="26"/>
        </w:numPr>
        <w:spacing w:line="276" w:lineRule="auto"/>
        <w:jc w:val="both"/>
        <w:rPr>
          <w:sz w:val="22"/>
          <w:szCs w:val="22"/>
          <w:lang w:val="fi-FI"/>
        </w:rPr>
      </w:pPr>
      <w:r w:rsidRPr="004144E6">
        <w:rPr>
          <w:sz w:val="22"/>
          <w:szCs w:val="22"/>
        </w:rPr>
        <w:t>Menyusun pekerjaan yang terjadi berdasarkan gambar kerja.</w:t>
      </w:r>
    </w:p>
    <w:p w:rsidR="0066391E" w:rsidRPr="004144E6" w:rsidRDefault="0066391E" w:rsidP="00DA0321">
      <w:pPr>
        <w:numPr>
          <w:ilvl w:val="0"/>
          <w:numId w:val="26"/>
        </w:numPr>
        <w:spacing w:line="276" w:lineRule="auto"/>
        <w:jc w:val="both"/>
        <w:rPr>
          <w:sz w:val="22"/>
          <w:szCs w:val="22"/>
          <w:lang w:val="fi-FI"/>
        </w:rPr>
      </w:pPr>
      <w:r w:rsidRPr="004144E6">
        <w:rPr>
          <w:sz w:val="22"/>
          <w:szCs w:val="22"/>
        </w:rPr>
        <w:t>Mencari analisa harga satuan (</w:t>
      </w:r>
      <w:r w:rsidRPr="004144E6">
        <w:rPr>
          <w:i/>
          <w:sz w:val="22"/>
          <w:szCs w:val="22"/>
        </w:rPr>
        <w:t>unit price</w:t>
      </w:r>
      <w:r w:rsidRPr="004144E6">
        <w:rPr>
          <w:sz w:val="22"/>
          <w:szCs w:val="22"/>
        </w:rPr>
        <w:t>) untuk mendapatkan satuan masing-masing pekerjaan.</w:t>
      </w:r>
    </w:p>
    <w:p w:rsidR="0066391E" w:rsidRPr="004144E6" w:rsidRDefault="0066391E" w:rsidP="00DA0321">
      <w:pPr>
        <w:numPr>
          <w:ilvl w:val="0"/>
          <w:numId w:val="26"/>
        </w:numPr>
        <w:spacing w:line="276" w:lineRule="auto"/>
        <w:jc w:val="both"/>
        <w:rPr>
          <w:sz w:val="22"/>
          <w:szCs w:val="22"/>
          <w:lang w:val="fi-FI"/>
        </w:rPr>
      </w:pPr>
      <w:r w:rsidRPr="004144E6">
        <w:rPr>
          <w:sz w:val="22"/>
          <w:szCs w:val="22"/>
        </w:rPr>
        <w:t>Menghitung harga satuan.</w:t>
      </w:r>
    </w:p>
    <w:p w:rsidR="0066391E" w:rsidRPr="004144E6" w:rsidRDefault="0066391E" w:rsidP="00DA0321">
      <w:pPr>
        <w:numPr>
          <w:ilvl w:val="0"/>
          <w:numId w:val="26"/>
        </w:numPr>
        <w:spacing w:line="276" w:lineRule="auto"/>
        <w:jc w:val="both"/>
        <w:rPr>
          <w:sz w:val="22"/>
          <w:szCs w:val="22"/>
          <w:lang w:val="fi-FI"/>
        </w:rPr>
      </w:pPr>
      <w:r w:rsidRPr="004144E6">
        <w:rPr>
          <w:sz w:val="22"/>
          <w:szCs w:val="22"/>
        </w:rPr>
        <w:t>Menyusun RAB berdasarkan kelompok pekerjaan dan menghitung harga untuk masing-masing pekerjaan.</w:t>
      </w:r>
    </w:p>
    <w:p w:rsidR="0066391E" w:rsidRPr="004144E6" w:rsidRDefault="0066391E" w:rsidP="00DA0321">
      <w:pPr>
        <w:numPr>
          <w:ilvl w:val="0"/>
          <w:numId w:val="26"/>
        </w:numPr>
        <w:spacing w:line="276" w:lineRule="auto"/>
        <w:jc w:val="both"/>
        <w:rPr>
          <w:sz w:val="22"/>
          <w:szCs w:val="22"/>
          <w:lang w:val="fi-FI"/>
        </w:rPr>
      </w:pPr>
      <w:r w:rsidRPr="004144E6">
        <w:rPr>
          <w:sz w:val="22"/>
          <w:szCs w:val="22"/>
        </w:rPr>
        <w:t>Menyusun rekapitulasi RAB.</w:t>
      </w:r>
      <w:r w:rsidRPr="004144E6">
        <w:rPr>
          <w:sz w:val="22"/>
          <w:szCs w:val="22"/>
          <w:lang w:val="fi-FI"/>
        </w:rPr>
        <w:t xml:space="preserve"> </w:t>
      </w:r>
    </w:p>
    <w:p w:rsidR="0066391E" w:rsidRPr="004144E6" w:rsidRDefault="0066391E" w:rsidP="0066391E">
      <w:pPr>
        <w:spacing w:line="276" w:lineRule="auto"/>
        <w:ind w:left="644"/>
        <w:jc w:val="both"/>
        <w:rPr>
          <w:sz w:val="22"/>
          <w:szCs w:val="22"/>
          <w:lang w:val="fi-FI"/>
        </w:rPr>
      </w:pPr>
    </w:p>
    <w:p w:rsidR="0066391E" w:rsidRPr="004144E6" w:rsidRDefault="0066391E" w:rsidP="0066391E">
      <w:pPr>
        <w:spacing w:line="276" w:lineRule="auto"/>
        <w:jc w:val="both"/>
        <w:rPr>
          <w:b/>
          <w:sz w:val="22"/>
          <w:szCs w:val="22"/>
          <w:lang w:val="fi-FI"/>
        </w:rPr>
      </w:pPr>
      <w:r w:rsidRPr="004144E6">
        <w:rPr>
          <w:b/>
          <w:sz w:val="22"/>
          <w:szCs w:val="22"/>
        </w:rPr>
        <w:t>Genangan Banjir</w:t>
      </w:r>
    </w:p>
    <w:p w:rsidR="0066391E" w:rsidRPr="004144E6" w:rsidRDefault="0066391E" w:rsidP="0066391E">
      <w:pPr>
        <w:tabs>
          <w:tab w:val="left" w:pos="0"/>
        </w:tabs>
        <w:spacing w:line="276" w:lineRule="auto"/>
        <w:ind w:firstLine="644"/>
        <w:jc w:val="both"/>
        <w:rPr>
          <w:sz w:val="22"/>
          <w:szCs w:val="22"/>
        </w:rPr>
      </w:pPr>
      <w:r w:rsidRPr="004144E6">
        <w:rPr>
          <w:sz w:val="22"/>
          <w:szCs w:val="22"/>
        </w:rPr>
        <w:lastRenderedPageBreak/>
        <w:t xml:space="preserve">Analisa genangan memerlukan data genangan yang meliputi lokasi genangan, lama genangan yang meliputi lama dan frekuensi, tinggi genangan dan besar kerugian. Hubungan antara lama dan tinggi genangan mempengaruhi besarnya kerugian yang terjadi (Gunadarma, 1996). Genangan setinggi 3 m meskipun terjadi dalam waktu kurang dari 0,5 jam akan memberikan kerugian yang besar dibandingkan genangan 0,1 m selama 2 hari. </w:t>
      </w:r>
    </w:p>
    <w:p w:rsidR="00A506E4" w:rsidRDefault="0066391E" w:rsidP="0066391E">
      <w:pPr>
        <w:tabs>
          <w:tab w:val="left" w:pos="709"/>
        </w:tabs>
        <w:spacing w:line="276" w:lineRule="auto"/>
        <w:ind w:firstLine="709"/>
        <w:jc w:val="both"/>
        <w:rPr>
          <w:sz w:val="22"/>
          <w:szCs w:val="22"/>
        </w:rPr>
        <w:sectPr w:rsidR="00A506E4" w:rsidSect="00A506E4">
          <w:type w:val="continuous"/>
          <w:pgSz w:w="12240" w:h="15840" w:code="1"/>
          <w:pgMar w:top="1411" w:right="1440" w:bottom="850" w:left="1440" w:header="720" w:footer="432" w:gutter="0"/>
          <w:cols w:num="2" w:space="720"/>
          <w:docGrid w:linePitch="360"/>
        </w:sectPr>
      </w:pPr>
      <w:r w:rsidRPr="004144E6">
        <w:rPr>
          <w:sz w:val="22"/>
          <w:szCs w:val="22"/>
        </w:rPr>
        <w:t>Volume air banjir yang mampu dialirkan di bawah konstruksi rumah panggung diperkirakan dengan menghitung tinggi ruang kosong di bawah panggung dikalikan luas bangunan. Sedangkan tinggi genangan yang terjadi baru dapat dihitung apabila diketahui luas lahan yang diurug dan luas rumah panggung yang ada dalam satu kawasan tersebut.</w:t>
      </w:r>
    </w:p>
    <w:p w:rsidR="0066391E" w:rsidRPr="004144E6" w:rsidRDefault="0066391E" w:rsidP="0066391E">
      <w:pPr>
        <w:tabs>
          <w:tab w:val="left" w:pos="709"/>
        </w:tabs>
        <w:spacing w:line="276" w:lineRule="auto"/>
        <w:ind w:firstLine="709"/>
        <w:jc w:val="both"/>
        <w:rPr>
          <w:sz w:val="22"/>
          <w:szCs w:val="22"/>
        </w:rPr>
      </w:pPr>
    </w:p>
    <w:p w:rsidR="0066391E" w:rsidRDefault="0066391E" w:rsidP="0066391E">
      <w:pPr>
        <w:spacing w:line="276" w:lineRule="auto"/>
        <w:jc w:val="both"/>
        <w:rPr>
          <w:b/>
          <w:sz w:val="22"/>
          <w:szCs w:val="22"/>
        </w:rPr>
      </w:pPr>
      <w:r w:rsidRPr="004144E6">
        <w:rPr>
          <w:b/>
          <w:sz w:val="22"/>
          <w:szCs w:val="22"/>
        </w:rPr>
        <w:t>METODE PENELITIAN</w:t>
      </w:r>
    </w:p>
    <w:p w:rsidR="005007D7" w:rsidRPr="004144E6" w:rsidRDefault="005007D7" w:rsidP="0066391E">
      <w:pPr>
        <w:spacing w:line="276" w:lineRule="auto"/>
        <w:jc w:val="both"/>
        <w:rPr>
          <w:b/>
          <w:sz w:val="22"/>
          <w:szCs w:val="22"/>
        </w:rPr>
      </w:pPr>
    </w:p>
    <w:p w:rsidR="0066391E" w:rsidRPr="004144E6" w:rsidRDefault="0066391E" w:rsidP="0066391E">
      <w:pPr>
        <w:spacing w:line="276" w:lineRule="auto"/>
        <w:ind w:firstLine="720"/>
        <w:jc w:val="both"/>
        <w:rPr>
          <w:sz w:val="22"/>
          <w:szCs w:val="22"/>
        </w:rPr>
      </w:pPr>
      <w:r w:rsidRPr="004144E6">
        <w:rPr>
          <w:sz w:val="22"/>
          <w:szCs w:val="22"/>
        </w:rPr>
        <w:t>Penelitian dilakukan dengan mengikuti prosedur sebagai berikut :</w:t>
      </w:r>
    </w:p>
    <w:p w:rsidR="0066391E" w:rsidRPr="004144E6" w:rsidRDefault="0066391E" w:rsidP="0066391E">
      <w:pPr>
        <w:spacing w:line="276" w:lineRule="auto"/>
        <w:rPr>
          <w:sz w:val="22"/>
          <w:szCs w:val="22"/>
        </w:rPr>
      </w:pPr>
    </w:p>
    <w:p w:rsidR="0066391E" w:rsidRPr="004144E6" w:rsidRDefault="0066391E" w:rsidP="0066391E">
      <w:pPr>
        <w:spacing w:line="276" w:lineRule="auto"/>
        <w:jc w:val="both"/>
        <w:rPr>
          <w:sz w:val="22"/>
          <w:szCs w:val="22"/>
        </w:rPr>
      </w:pPr>
    </w:p>
    <w:p w:rsidR="0066391E" w:rsidRPr="004144E6" w:rsidRDefault="0066391E" w:rsidP="0066391E">
      <w:pPr>
        <w:spacing w:line="276" w:lineRule="auto"/>
        <w:jc w:val="both"/>
        <w:rPr>
          <w:sz w:val="22"/>
          <w:szCs w:val="22"/>
        </w:rPr>
      </w:pPr>
      <w:r w:rsidRPr="004144E6">
        <w:rPr>
          <w:sz w:val="22"/>
          <w:szCs w:val="22"/>
          <w:lang w:val="id-ID"/>
        </w:rPr>
        <w:pict>
          <v:group id="_x0000_s1128" style="position:absolute;left:0;text-align:left;margin-left:112.35pt;margin-top:-17.5pt;width:188.7pt;height:309.4pt;z-index:251646976" coordorigin="4221,5094" coordsize="3774,6188">
            <v:group id="_x0000_s1129" style="position:absolute;left:4221;top:5094;width:3774;height:6188" coordorigin="4221,4284" coordsize="3774,6188">
              <v:shapetype id="_x0000_t202" coordsize="21600,21600" o:spt="202" path="m,l,21600r21600,l21600,xe">
                <v:stroke joinstyle="miter"/>
                <v:path gradientshapeok="t" o:connecttype="rect"/>
              </v:shapetype>
              <v:shape id="_x0000_s1130" type="#_x0000_t202" style="position:absolute;left:4377;top:5188;width:3395;height:1152">
                <v:textbox style="mso-next-textbox:#_x0000_s1130">
                  <w:txbxContent>
                    <w:p w:rsidR="00220AF0" w:rsidRDefault="00220AF0" w:rsidP="0066391E">
                      <w:pPr>
                        <w:jc w:val="center"/>
                        <w:rPr>
                          <w:rFonts w:ascii="Trebuchet MS" w:hAnsi="Trebuchet MS"/>
                          <w:sz w:val="16"/>
                          <w:szCs w:val="16"/>
                        </w:rPr>
                      </w:pPr>
                      <w:r>
                        <w:rPr>
                          <w:rFonts w:ascii="Trebuchet MS" w:hAnsi="Trebuchet MS"/>
                          <w:sz w:val="16"/>
                          <w:szCs w:val="16"/>
                        </w:rPr>
                        <w:t>Data kawasan rawan banjir</w:t>
                      </w:r>
                    </w:p>
                    <w:p w:rsidR="00220AF0" w:rsidRDefault="00220AF0" w:rsidP="0066391E">
                      <w:pPr>
                        <w:jc w:val="center"/>
                        <w:rPr>
                          <w:rFonts w:ascii="Trebuchet MS" w:hAnsi="Trebuchet MS"/>
                          <w:sz w:val="16"/>
                          <w:szCs w:val="16"/>
                        </w:rPr>
                      </w:pPr>
                      <w:r>
                        <w:rPr>
                          <w:rFonts w:ascii="Trebuchet MS" w:hAnsi="Trebuchet MS"/>
                          <w:sz w:val="16"/>
                          <w:szCs w:val="16"/>
                        </w:rPr>
                        <w:t>(jumlah penduduk/rumah panggung,luas tanah dan bangunan,jumlah anggota keluarga, genangan tertinggi, kondisi sosial)</w:t>
                      </w:r>
                    </w:p>
                    <w:p w:rsidR="00220AF0" w:rsidRDefault="00220AF0" w:rsidP="0066391E">
                      <w:pPr>
                        <w:rPr>
                          <w:sz w:val="16"/>
                          <w:szCs w:val="16"/>
                        </w:rPr>
                      </w:pPr>
                    </w:p>
                  </w:txbxContent>
                </v:textbox>
              </v:shape>
              <v:group id="_x0000_s1131" style="position:absolute;left:4221;top:4284;width:3774;height:6188" coordorigin="4221,4134" coordsize="3774,6188">
                <v:shapetype id="_x0000_t32" coordsize="21600,21600" o:spt="32" o:oned="t" path="m,l21600,21600e" filled="f">
                  <v:path arrowok="t" fillok="f" o:connecttype="none"/>
                  <o:lock v:ext="edit" shapetype="t"/>
                </v:shapetype>
                <v:shape id="_x0000_s1132" type="#_x0000_t32" style="position:absolute;left:5352;top:6370;width:1698;height:5;flip:y" o:connectortype="straight"/>
                <v:shape id="_x0000_s1133" type="#_x0000_t202" style="position:absolute;left:4221;top:8561;width:1884;height:696">
                  <v:textbox style="mso-next-textbox:#_x0000_s1133">
                    <w:txbxContent>
                      <w:p w:rsidR="00220AF0" w:rsidRDefault="00220AF0" w:rsidP="0066391E">
                        <w:pPr>
                          <w:jc w:val="center"/>
                          <w:rPr>
                            <w:rFonts w:ascii="Trebuchet MS" w:hAnsi="Trebuchet MS"/>
                            <w:sz w:val="16"/>
                            <w:szCs w:val="16"/>
                            <w:lang w:val="sv-SE"/>
                          </w:rPr>
                        </w:pPr>
                        <w:r>
                          <w:rPr>
                            <w:rFonts w:ascii="Trebuchet MS" w:hAnsi="Trebuchet MS"/>
                            <w:sz w:val="16"/>
                            <w:szCs w:val="16"/>
                          </w:rPr>
                          <w:t>Volume air yang melalui bawah konstruksi</w:t>
                        </w:r>
                      </w:p>
                    </w:txbxContent>
                  </v:textbox>
                </v:shape>
                <v:shape id="_x0000_s1134" type="#_x0000_t202" style="position:absolute;left:6168;top:8576;width:1827;height:696">
                  <v:textbox style="mso-next-textbox:#_x0000_s1134">
                    <w:txbxContent>
                      <w:p w:rsidR="00220AF0" w:rsidRDefault="00220AF0" w:rsidP="0066391E">
                        <w:pPr>
                          <w:jc w:val="center"/>
                          <w:rPr>
                            <w:rFonts w:ascii="Trebuchet MS" w:hAnsi="Trebuchet MS"/>
                            <w:sz w:val="16"/>
                            <w:szCs w:val="16"/>
                            <w:lang w:val="sv-SE"/>
                          </w:rPr>
                        </w:pPr>
                        <w:r>
                          <w:rPr>
                            <w:rFonts w:ascii="Trebuchet MS" w:hAnsi="Trebuchet MS"/>
                            <w:sz w:val="16"/>
                            <w:szCs w:val="16"/>
                          </w:rPr>
                          <w:t>Tinggi genangan yang terjadi akibat pengurukan</w:t>
                        </w:r>
                      </w:p>
                    </w:txbxContent>
                  </v:textbox>
                </v:shape>
                <v:line id="_x0000_s1135" style="position:absolute" from="5367,9262" to="5367,9470">
                  <v:stroke endarrow="block"/>
                </v:line>
                <v:line id="_x0000_s1136" style="position:absolute" from="7212,9277" to="7212,9485">
                  <v:stroke endarrow="block"/>
                </v:line>
                <v:line id="_x0000_s1137" style="position:absolute" from="6147,9487" to="6147,9695">
                  <v:stroke endarrow="block"/>
                </v:line>
                <v:shape id="_x0000_s1138" type="#_x0000_t32" style="position:absolute;left:5376;top:9452;width:1788;height:0" o:connectortype="straight"/>
                <v:shape id="_x0000_s1139" type="#_x0000_t202" style="position:absolute;left:5196;top:9701;width:2046;height:621">
                  <v:textbox style="mso-next-textbox:#_x0000_s1139">
                    <w:txbxContent>
                      <w:p w:rsidR="00220AF0" w:rsidRDefault="00220AF0" w:rsidP="0066391E">
                        <w:pPr>
                          <w:jc w:val="center"/>
                          <w:rPr>
                            <w:sz w:val="20"/>
                            <w:szCs w:val="20"/>
                          </w:rPr>
                        </w:pPr>
                        <w:r>
                          <w:rPr>
                            <w:sz w:val="20"/>
                            <w:szCs w:val="20"/>
                          </w:rPr>
                          <w:t>Perbandingan dan pembahasan</w:t>
                        </w:r>
                      </w:p>
                    </w:txbxContent>
                  </v:textbox>
                </v:shape>
                <v:shape id="_x0000_s1140" type="#_x0000_t202" style="position:absolute;left:4461;top:4134;width:3196;height:690">
                  <v:textbox style="mso-next-textbox:#_x0000_s1140">
                    <w:txbxContent>
                      <w:p w:rsidR="00220AF0" w:rsidRDefault="00220AF0" w:rsidP="0066391E">
                        <w:pPr>
                          <w:jc w:val="center"/>
                          <w:rPr>
                            <w:rFonts w:ascii="Trebuchet MS" w:hAnsi="Trebuchet MS"/>
                            <w:sz w:val="18"/>
                            <w:szCs w:val="18"/>
                          </w:rPr>
                        </w:pPr>
                        <w:r>
                          <w:rPr>
                            <w:rFonts w:ascii="Trebuchet MS" w:hAnsi="Trebuchet MS"/>
                            <w:sz w:val="18"/>
                            <w:szCs w:val="18"/>
                          </w:rPr>
                          <w:t xml:space="preserve">Data lokasi kawasan rawan banjir </w:t>
                        </w:r>
                      </w:p>
                      <w:p w:rsidR="00220AF0" w:rsidRDefault="00220AF0" w:rsidP="0066391E">
                        <w:pPr>
                          <w:jc w:val="center"/>
                          <w:rPr>
                            <w:rFonts w:ascii="Trebuchet MS" w:hAnsi="Trebuchet MS"/>
                            <w:sz w:val="18"/>
                            <w:szCs w:val="18"/>
                          </w:rPr>
                        </w:pPr>
                        <w:r>
                          <w:rPr>
                            <w:rFonts w:ascii="Trebuchet MS" w:hAnsi="Trebuchet MS"/>
                            <w:sz w:val="18"/>
                            <w:szCs w:val="18"/>
                          </w:rPr>
                          <w:t>(Gang 9 dan Gang Kenanga)</w:t>
                        </w:r>
                      </w:p>
                    </w:txbxContent>
                  </v:textbox>
                </v:shape>
                <v:line id="_x0000_s1141" style="position:absolute" from="6072,4855" to="6072,5008">
                  <v:stroke endarrow="block"/>
                </v:line>
                <v:line id="_x0000_s1142" style="position:absolute" from="6072,6159" to="6072,6432">
                  <v:stroke endarrow="block"/>
                </v:line>
                <v:line id="_x0000_s1143" style="position:absolute;flip:x" from="7200,7342" to="7200,7627">
                  <v:stroke endarrow="block"/>
                </v:line>
                <v:shape id="_x0000_s1144" type="#_x0000_t202" style="position:absolute;left:4236;top:6642;width:1884;height:685">
                  <v:textbox style="mso-next-textbox:#_x0000_s1144">
                    <w:txbxContent>
                      <w:p w:rsidR="00220AF0" w:rsidRDefault="00220AF0" w:rsidP="0066391E">
                        <w:pPr>
                          <w:jc w:val="center"/>
                          <w:rPr>
                            <w:rFonts w:ascii="Trebuchet MS" w:hAnsi="Trebuchet MS"/>
                            <w:sz w:val="16"/>
                            <w:szCs w:val="16"/>
                          </w:rPr>
                        </w:pPr>
                        <w:r>
                          <w:rPr>
                            <w:rFonts w:ascii="Trebuchet MS" w:hAnsi="Trebuchet MS"/>
                            <w:sz w:val="16"/>
                            <w:szCs w:val="16"/>
                          </w:rPr>
                          <w:t>Desain rumah permanen dengan konstruksi  panggung</w:t>
                        </w:r>
                      </w:p>
                    </w:txbxContent>
                  </v:textbox>
                </v:shape>
                <v:shape id="_x0000_s1145" type="#_x0000_t202" style="position:absolute;left:6168;top:6647;width:1824;height:695">
                  <v:textbox style="mso-next-textbox:#_x0000_s1145">
                    <w:txbxContent>
                      <w:p w:rsidR="00220AF0" w:rsidRDefault="00220AF0" w:rsidP="0066391E">
                        <w:pPr>
                          <w:jc w:val="center"/>
                          <w:rPr>
                            <w:rFonts w:ascii="Trebuchet MS" w:hAnsi="Trebuchet MS"/>
                            <w:sz w:val="16"/>
                            <w:szCs w:val="16"/>
                            <w:lang w:val="sv-SE"/>
                          </w:rPr>
                        </w:pPr>
                        <w:r>
                          <w:rPr>
                            <w:rFonts w:ascii="Trebuchet MS" w:hAnsi="Trebuchet MS"/>
                            <w:sz w:val="16"/>
                            <w:szCs w:val="16"/>
                          </w:rPr>
                          <w:t>Desain rumah pemanen dengan urugan</w:t>
                        </w:r>
                      </w:p>
                    </w:txbxContent>
                  </v:textbox>
                </v:shape>
                <v:line id="_x0000_s1146" style="position:absolute;flip:x" from="5376,6437" to="5376,6630">
                  <v:stroke endarrow="block"/>
                </v:line>
                <v:line id="_x0000_s1147" style="position:absolute;flip:x" from="7074,6432" to="7074,6615">
                  <v:stroke endarrow="block"/>
                </v:line>
                <v:line id="_x0000_s1148" style="position:absolute;flip:x" from="5352,7342" to="5352,7592">
                  <v:stroke endarrow="block"/>
                </v:line>
                <v:shape id="_x0000_s1149" type="#_x0000_t202" style="position:absolute;left:4236;top:7626;width:1884;height:696">
                  <v:textbox style="mso-next-textbox:#_x0000_s1149">
                    <w:txbxContent>
                      <w:p w:rsidR="00220AF0" w:rsidRDefault="00220AF0" w:rsidP="0066391E">
                        <w:pPr>
                          <w:jc w:val="center"/>
                          <w:rPr>
                            <w:rFonts w:ascii="Trebuchet MS" w:hAnsi="Trebuchet MS"/>
                            <w:sz w:val="16"/>
                            <w:szCs w:val="16"/>
                            <w:lang w:val="sv-SE"/>
                          </w:rPr>
                        </w:pPr>
                        <w:r>
                          <w:rPr>
                            <w:rFonts w:ascii="Trebuchet MS" w:hAnsi="Trebuchet MS"/>
                            <w:sz w:val="16"/>
                            <w:szCs w:val="16"/>
                          </w:rPr>
                          <w:t>RAB rumah permanen dengan konstruksi panggung</w:t>
                        </w:r>
                      </w:p>
                    </w:txbxContent>
                  </v:textbox>
                </v:shape>
                <v:shape id="_x0000_s1150" type="#_x0000_t202" style="position:absolute;left:6192;top:7637;width:1800;height:705">
                  <v:textbox style="mso-next-textbox:#_x0000_s1150">
                    <w:txbxContent>
                      <w:p w:rsidR="00220AF0" w:rsidRDefault="00220AF0" w:rsidP="0066391E">
                        <w:pPr>
                          <w:jc w:val="center"/>
                          <w:rPr>
                            <w:rFonts w:ascii="Trebuchet MS" w:hAnsi="Trebuchet MS"/>
                            <w:sz w:val="16"/>
                            <w:szCs w:val="16"/>
                            <w:lang w:val="sv-SE"/>
                          </w:rPr>
                        </w:pPr>
                        <w:r>
                          <w:rPr>
                            <w:rFonts w:ascii="Trebuchet MS" w:hAnsi="Trebuchet MS"/>
                            <w:sz w:val="16"/>
                            <w:szCs w:val="16"/>
                          </w:rPr>
                          <w:t>RAB rumah permanen dengan urugan</w:t>
                        </w:r>
                      </w:p>
                      <w:p w:rsidR="00220AF0" w:rsidRDefault="00220AF0" w:rsidP="0066391E">
                        <w:pPr>
                          <w:rPr>
                            <w:rFonts w:ascii="Trebuchet MS" w:hAnsi="Trebuchet MS"/>
                            <w:sz w:val="16"/>
                            <w:szCs w:val="16"/>
                            <w:lang w:val="it-IT"/>
                          </w:rPr>
                        </w:pPr>
                      </w:p>
                    </w:txbxContent>
                  </v:textbox>
                </v:shape>
              </v:group>
            </v:group>
            <v:shape id="_x0000_s1151" type="#_x0000_t32" style="position:absolute;left:5352;top:9302;width:0;height:219" o:connectortype="straight">
              <v:stroke endarrow="block"/>
            </v:shape>
            <v:shape id="_x0000_s1152" type="#_x0000_t32" style="position:absolute;left:7182;top:9317;width:0;height:219" o:connectortype="straight">
              <v:stroke endarrow="block"/>
            </v:shape>
          </v:group>
        </w:pict>
      </w:r>
    </w:p>
    <w:p w:rsidR="0066391E" w:rsidRPr="004144E6" w:rsidRDefault="0066391E" w:rsidP="0066391E">
      <w:pPr>
        <w:spacing w:line="276" w:lineRule="auto"/>
        <w:jc w:val="both"/>
        <w:rPr>
          <w:sz w:val="22"/>
          <w:szCs w:val="22"/>
        </w:rPr>
      </w:pPr>
    </w:p>
    <w:p w:rsidR="0066391E" w:rsidRPr="004144E6" w:rsidRDefault="0066391E" w:rsidP="0066391E">
      <w:pPr>
        <w:spacing w:line="276" w:lineRule="auto"/>
        <w:jc w:val="both"/>
        <w:rPr>
          <w:sz w:val="22"/>
          <w:szCs w:val="22"/>
        </w:rPr>
      </w:pPr>
    </w:p>
    <w:p w:rsidR="0066391E" w:rsidRPr="004144E6" w:rsidRDefault="0066391E" w:rsidP="0066391E">
      <w:pPr>
        <w:spacing w:line="276" w:lineRule="auto"/>
        <w:jc w:val="both"/>
        <w:rPr>
          <w:sz w:val="22"/>
          <w:szCs w:val="22"/>
        </w:rPr>
      </w:pPr>
    </w:p>
    <w:p w:rsidR="0066391E" w:rsidRPr="004144E6" w:rsidRDefault="0066391E" w:rsidP="0066391E">
      <w:pPr>
        <w:spacing w:line="276" w:lineRule="auto"/>
        <w:jc w:val="both"/>
        <w:rPr>
          <w:sz w:val="22"/>
          <w:szCs w:val="22"/>
        </w:rPr>
      </w:pPr>
    </w:p>
    <w:p w:rsidR="0066391E" w:rsidRPr="004144E6" w:rsidRDefault="0066391E" w:rsidP="0066391E">
      <w:pPr>
        <w:spacing w:line="276" w:lineRule="auto"/>
        <w:jc w:val="both"/>
        <w:rPr>
          <w:sz w:val="22"/>
          <w:szCs w:val="22"/>
        </w:rPr>
      </w:pPr>
    </w:p>
    <w:p w:rsidR="0066391E" w:rsidRPr="004144E6" w:rsidRDefault="0066391E" w:rsidP="0066391E">
      <w:pPr>
        <w:spacing w:line="276" w:lineRule="auto"/>
        <w:jc w:val="both"/>
        <w:rPr>
          <w:sz w:val="22"/>
          <w:szCs w:val="22"/>
        </w:rPr>
      </w:pPr>
    </w:p>
    <w:p w:rsidR="0066391E" w:rsidRPr="004144E6" w:rsidRDefault="0066391E" w:rsidP="0066391E">
      <w:pPr>
        <w:spacing w:line="276" w:lineRule="auto"/>
        <w:jc w:val="both"/>
        <w:rPr>
          <w:sz w:val="22"/>
          <w:szCs w:val="22"/>
        </w:rPr>
      </w:pPr>
    </w:p>
    <w:p w:rsidR="0066391E" w:rsidRPr="004144E6" w:rsidRDefault="0066391E" w:rsidP="0066391E">
      <w:pPr>
        <w:spacing w:line="276" w:lineRule="auto"/>
        <w:jc w:val="both"/>
        <w:rPr>
          <w:sz w:val="22"/>
          <w:szCs w:val="22"/>
        </w:rPr>
      </w:pPr>
    </w:p>
    <w:p w:rsidR="0066391E" w:rsidRPr="004144E6" w:rsidRDefault="0066391E" w:rsidP="0066391E">
      <w:pPr>
        <w:spacing w:line="276" w:lineRule="auto"/>
        <w:jc w:val="both"/>
        <w:rPr>
          <w:sz w:val="22"/>
          <w:szCs w:val="22"/>
        </w:rPr>
      </w:pPr>
    </w:p>
    <w:p w:rsidR="0066391E" w:rsidRPr="004144E6" w:rsidRDefault="0066391E" w:rsidP="0066391E">
      <w:pPr>
        <w:spacing w:line="276" w:lineRule="auto"/>
        <w:jc w:val="center"/>
        <w:rPr>
          <w:sz w:val="22"/>
          <w:szCs w:val="22"/>
        </w:rPr>
      </w:pPr>
    </w:p>
    <w:p w:rsidR="0066391E" w:rsidRPr="004144E6" w:rsidRDefault="0066391E" w:rsidP="0066391E">
      <w:pPr>
        <w:spacing w:line="276" w:lineRule="auto"/>
        <w:jc w:val="center"/>
        <w:rPr>
          <w:sz w:val="22"/>
          <w:szCs w:val="22"/>
        </w:rPr>
      </w:pPr>
      <w:r w:rsidRPr="004144E6">
        <w:rPr>
          <w:sz w:val="22"/>
          <w:szCs w:val="22"/>
        </w:rPr>
        <w:t>Gambar 1 Tahapan Penelitian</w:t>
      </w:r>
    </w:p>
    <w:p w:rsidR="0066391E" w:rsidRPr="004144E6" w:rsidRDefault="0066391E" w:rsidP="00A506E4">
      <w:pPr>
        <w:spacing w:line="276" w:lineRule="auto"/>
        <w:rPr>
          <w:sz w:val="22"/>
          <w:szCs w:val="22"/>
        </w:rPr>
      </w:pPr>
      <w:r w:rsidRPr="004144E6">
        <w:rPr>
          <w:sz w:val="22"/>
          <w:szCs w:val="22"/>
        </w:rPr>
        <w:br w:type="page"/>
      </w:r>
      <w:r w:rsidRPr="004144E6">
        <w:rPr>
          <w:sz w:val="22"/>
          <w:szCs w:val="22"/>
          <w:lang w:val="id-ID"/>
        </w:rPr>
        <w:lastRenderedPageBreak/>
        <w:pict>
          <v:group id="_x0000_s1153" style="position:absolute;margin-left:25.35pt;margin-top:26.65pt;width:403.7pt;height:286.25pt;z-index:251648000" coordorigin="2576,3024" coordsize="8074,5725">
            <v:shape id="_x0000_s1154" type="#_x0000_t32" style="position:absolute;left:2589;top:7532;width:1288;height:0" o:connectortype="straight"/>
            <v:shape id="_x0000_s1155" type="#_x0000_t32" style="position:absolute;left:7587;top:7532;width:1908;height:0" o:connectortype="straight"/>
            <v:shape id="_x0000_s1156" type="#_x0000_t32" style="position:absolute;left:4359;top:7534;width:2595;height:0" o:connectortype="straight"/>
            <v:shape id="_x0000_s1157" type="#_x0000_t32" style="position:absolute;left:4355;top:6731;width:735;height:0" o:connectortype="straight"/>
            <v:shape id="_x0000_s1158" type="#_x0000_t32" style="position:absolute;left:2621;top:6714;width:1214;height:0" o:connectortype="straight"/>
            <v:shape id="_x0000_s1159" type="#_x0000_t32" style="position:absolute;left:7587;top:5457;width:934;height:0" o:connectortype="straight"/>
            <v:shape id="_x0000_s1160" type="#_x0000_t32" style="position:absolute;left:5123;top:3741;width:1209;height:0" o:connectortype="straight"/>
            <v:shape id="_x0000_s1161" type="#_x0000_t32" style="position:absolute;left:3877;top:3695;width:2;height:3835;flip:x y" o:connectortype="straight"/>
            <v:shape id="_x0000_s1162" type="#_x0000_t32" style="position:absolute;left:4340;top:3695;width:0;height:3835;flip:y" o:connectortype="straight"/>
            <v:shape id="_x0000_s1163" type="#_x0000_t32" style="position:absolute;left:6954;top:3741;width:21;height:3774;flip:x y" o:connectortype="straight"/>
            <v:shape id="_x0000_s1164" type="#_x0000_t32" style="position:absolute;left:7572;top:3741;width:0;height:3793;flip:y" o:connectortype="straight"/>
            <v:shape id="_x0000_s1165" type="#_x0000_t32" style="position:absolute;left:5111;top:3741;width:12;height:3789;flip:x y" o:connectortype="straight"/>
            <v:shape id="_x0000_s1166" type="#_x0000_t32" style="position:absolute;left:6332;top:3741;width:15;height:3789;flip:y" o:connectortype="straight"/>
            <v:shape id="_x0000_s1167" type="#_x0000_t32" style="position:absolute;left:2623;top:6731;width:1;height:784;flip:y" o:connectortype="straight"/>
            <v:shape id="_x0000_s1168" type="#_x0000_t32" style="position:absolute;left:8507;top:5457;width:0;height:2060;flip:y" o:connectortype="straight"/>
            <v:shape id="_x0000_s1169" type="#_x0000_t32" style="position:absolute;left:9495;top:3741;width:0;height:3778;flip:y" o:connectortype="straight"/>
            <v:shape id="_x0000_s1170" type="#_x0000_t32" style="position:absolute;left:9729;top:3741;width:0;height:3791;flip:y" o:connectortype="straight"/>
            <v:shape id="_x0000_s1171" type="#_x0000_t32" style="position:absolute;left:3186;top:6733;width:1;height:784;flip:y" o:connectortype="straight"/>
            <v:shape id="_x0000_s1172" type="#_x0000_t32" style="position:absolute;left:4597;top:6733;width:1;height:784;flip:y" o:connectortype="straight"/>
            <v:shape id="_x0000_s1173" type="#_x0000_t32" style="position:absolute;left:4835;top:6716;width:1;height:784;flip:y" o:connectortype="straight"/>
            <v:shape id="_x0000_s1174" type="#_x0000_t32" style="position:absolute;left:9746;top:7536;width:380;height:0" o:connectortype="straight"/>
            <v:shape id="_x0000_s1175" type="#_x0000_t202" style="position:absolute;left:4997;top:4926;width:1540;height:621;mso-width-relative:margin;mso-height-relative:margin" stroked="f">
              <v:fill opacity="0"/>
              <v:textbox>
                <w:txbxContent>
                  <w:p w:rsidR="00220AF0" w:rsidRDefault="00220AF0" w:rsidP="0066391E">
                    <w:pPr>
                      <w:jc w:val="center"/>
                      <w:rPr>
                        <w:sz w:val="20"/>
                        <w:szCs w:val="20"/>
                      </w:rPr>
                    </w:pPr>
                    <w:r>
                      <w:rPr>
                        <w:sz w:val="20"/>
                        <w:szCs w:val="20"/>
                      </w:rPr>
                      <w:t>Honda</w:t>
                    </w:r>
                  </w:p>
                  <w:p w:rsidR="00220AF0" w:rsidRDefault="00220AF0" w:rsidP="0066391E">
                    <w:pPr>
                      <w:jc w:val="center"/>
                      <w:rPr>
                        <w:sz w:val="20"/>
                        <w:szCs w:val="20"/>
                      </w:rPr>
                    </w:pPr>
                    <w:r>
                      <w:rPr>
                        <w:sz w:val="20"/>
                        <w:szCs w:val="20"/>
                      </w:rPr>
                      <w:t>Semoga Jaya</w:t>
                    </w:r>
                  </w:p>
                </w:txbxContent>
              </v:textbox>
            </v:shape>
            <v:shape id="_x0000_s1176" type="#_x0000_t202" style="position:absolute;left:7362;top:6271;width:1540;height:621;mso-width-relative:margin;mso-height-relative:margin" stroked="f">
              <v:fill opacity="0"/>
              <v:textbox>
                <w:txbxContent>
                  <w:p w:rsidR="00220AF0" w:rsidRDefault="00220AF0" w:rsidP="0066391E">
                    <w:pPr>
                      <w:jc w:val="center"/>
                      <w:rPr>
                        <w:sz w:val="20"/>
                        <w:szCs w:val="20"/>
                      </w:rPr>
                    </w:pPr>
                    <w:r>
                      <w:rPr>
                        <w:sz w:val="20"/>
                        <w:szCs w:val="20"/>
                      </w:rPr>
                      <w:t>Suzuki</w:t>
                    </w:r>
                  </w:p>
                  <w:p w:rsidR="00220AF0" w:rsidRDefault="00220AF0" w:rsidP="0066391E">
                    <w:pPr>
                      <w:jc w:val="center"/>
                      <w:rPr>
                        <w:sz w:val="20"/>
                        <w:szCs w:val="20"/>
                      </w:rPr>
                    </w:pPr>
                    <w:r>
                      <w:rPr>
                        <w:sz w:val="20"/>
                        <w:szCs w:val="20"/>
                      </w:rPr>
                      <w:t>Samekarindo</w:t>
                    </w:r>
                  </w:p>
                </w:txbxContent>
              </v:textbox>
            </v:shape>
            <v:shape id="_x0000_s1177" type="#_x0000_t202" style="position:absolute;left:3842;top:4975;width:526;height:1558;mso-width-relative:margin;mso-height-relative:margin" stroked="f">
              <v:fill opacity="0"/>
              <v:textbox style="layout-flow:vertical">
                <w:txbxContent>
                  <w:p w:rsidR="00220AF0" w:rsidRDefault="00220AF0" w:rsidP="0066391E">
                    <w:pPr>
                      <w:jc w:val="center"/>
                      <w:rPr>
                        <w:sz w:val="20"/>
                        <w:szCs w:val="20"/>
                      </w:rPr>
                    </w:pPr>
                    <w:r>
                      <w:rPr>
                        <w:sz w:val="20"/>
                        <w:szCs w:val="20"/>
                      </w:rPr>
                      <w:t>Gang 9</w:t>
                    </w:r>
                  </w:p>
                </w:txbxContent>
              </v:textbox>
            </v:shape>
            <v:shape id="_x0000_s1178" type="#_x0000_t202" style="position:absolute;left:7006;top:5096;width:526;height:1558;mso-width-relative:margin;mso-height-relative:margin" stroked="f">
              <v:fill opacity="0"/>
              <v:textbox style="layout-flow:vertical">
                <w:txbxContent>
                  <w:p w:rsidR="00220AF0" w:rsidRDefault="00220AF0" w:rsidP="0066391E">
                    <w:pPr>
                      <w:jc w:val="center"/>
                      <w:rPr>
                        <w:sz w:val="20"/>
                        <w:szCs w:val="20"/>
                      </w:rPr>
                    </w:pPr>
                    <w:r>
                      <w:rPr>
                        <w:sz w:val="20"/>
                        <w:szCs w:val="20"/>
                      </w:rPr>
                      <w:t>Gang Kenanga</w:t>
                    </w:r>
                  </w:p>
                </w:txbxContent>
              </v:textbox>
            </v:shape>
            <v:shape id="_x0000_s1179" type="#_x0000_t32" style="position:absolute;left:2576;top:8126;width:7550;height:0" o:connectortype="straight"/>
            <v:shape id="_x0000_s1180" type="#_x0000_t202" style="position:absolute;left:5084;top:7665;width:2350;height:499;mso-width-relative:margin;mso-height-relative:margin" stroked="f">
              <v:fill opacity="0"/>
              <v:textbox>
                <w:txbxContent>
                  <w:p w:rsidR="00220AF0" w:rsidRDefault="00220AF0" w:rsidP="0066391E">
                    <w:pPr>
                      <w:jc w:val="center"/>
                      <w:rPr>
                        <w:sz w:val="20"/>
                        <w:szCs w:val="20"/>
                      </w:rPr>
                    </w:pPr>
                    <w:r>
                      <w:rPr>
                        <w:sz w:val="20"/>
                        <w:szCs w:val="20"/>
                      </w:rPr>
                      <w:t>Jalan Pangeran Antasari</w:t>
                    </w:r>
                  </w:p>
                </w:txbxContent>
              </v:textbox>
            </v:shape>
            <v:shape id="_x0000_s1181" type="#_x0000_t32" style="position:absolute;left:2595;top:8383;width:7531;height:0" o:connectortype="straight"/>
            <v:shape id="_x0000_s1182" type="#_x0000_t32" style="position:absolute;left:5111;top:3487;width:1221;height:0" o:connectortype="straight"/>
            <v:shape id="_x0000_s1183" type="#_x0000_t32" style="position:absolute;left:10245;top:3741;width:0;height:3797;flip:y" o:connectortype="straight"/>
            <v:shape id="_x0000_s1184" type="#_x0000_t202" style="position:absolute;left:5936;top:8381;width:1213;height:368;mso-width-relative:margin;mso-height-relative:margin" stroked="f">
              <v:fill opacity="0"/>
              <v:textbox>
                <w:txbxContent>
                  <w:p w:rsidR="00220AF0" w:rsidRDefault="00220AF0" w:rsidP="0066391E">
                    <w:pPr>
                      <w:jc w:val="center"/>
                      <w:rPr>
                        <w:sz w:val="20"/>
                        <w:szCs w:val="20"/>
                      </w:rPr>
                    </w:pPr>
                    <w:r>
                      <w:rPr>
                        <w:sz w:val="20"/>
                        <w:szCs w:val="20"/>
                      </w:rPr>
                      <w:t>200 m</w:t>
                    </w:r>
                  </w:p>
                </w:txbxContent>
              </v:textbox>
            </v:shape>
            <v:shape id="_x0000_s1185" type="#_x0000_t202" style="position:absolute;left:10151;top:5215;width:499;height:1318;mso-width-relative:margin;mso-height-relative:margin" stroked="f">
              <v:fill opacity="0"/>
              <v:textbox style="layout-flow:vertical">
                <w:txbxContent>
                  <w:p w:rsidR="00220AF0" w:rsidRDefault="00220AF0" w:rsidP="0066391E">
                    <w:pPr>
                      <w:jc w:val="center"/>
                      <w:rPr>
                        <w:sz w:val="20"/>
                        <w:szCs w:val="20"/>
                      </w:rPr>
                    </w:pPr>
                    <w:r>
                      <w:rPr>
                        <w:sz w:val="20"/>
                        <w:szCs w:val="20"/>
                      </w:rPr>
                      <w:t>300 m</w:t>
                    </w:r>
                  </w:p>
                </w:txbxContent>
              </v:textbox>
            </v:shape>
            <v:shape id="_x0000_s1186" type="#_x0000_t32" style="position:absolute;left:7561;top:4849;width:946;height:0" o:connectortype="straight"/>
            <v:shape id="_x0000_s1187" type="#_x0000_t32" style="position:absolute;left:3855;top:3489;width:513;height:0" o:connectortype="straight"/>
            <v:shape id="_x0000_s1188" type="#_x0000_t32" style="position:absolute;left:6954;top:3489;width:621;height:1" o:connectortype="straight"/>
            <v:shape id="_x0000_s1189" type="#_x0000_t202" style="position:absolute;left:3622;top:3024;width:975;height:409;mso-width-relative:margin;mso-height-relative:margin" stroked="f">
              <v:fill opacity="0"/>
              <v:textbox>
                <w:txbxContent>
                  <w:p w:rsidR="00220AF0" w:rsidRDefault="00220AF0" w:rsidP="0066391E">
                    <w:pPr>
                      <w:jc w:val="center"/>
                      <w:rPr>
                        <w:sz w:val="20"/>
                        <w:szCs w:val="20"/>
                      </w:rPr>
                    </w:pPr>
                    <w:r>
                      <w:rPr>
                        <w:sz w:val="20"/>
                        <w:szCs w:val="20"/>
                      </w:rPr>
                      <w:t>1,5 m</w:t>
                    </w:r>
                  </w:p>
                </w:txbxContent>
              </v:textbox>
            </v:shape>
            <v:shape id="_x0000_s1190" type="#_x0000_t202" style="position:absolute;left:5152;top:3075;width:1110;height:363;mso-width-relative:margin;mso-height-relative:margin" stroked="f">
              <v:fill opacity="0"/>
              <v:textbox>
                <w:txbxContent>
                  <w:p w:rsidR="00220AF0" w:rsidRDefault="00220AF0" w:rsidP="0066391E">
                    <w:pPr>
                      <w:jc w:val="center"/>
                      <w:rPr>
                        <w:sz w:val="20"/>
                        <w:szCs w:val="20"/>
                      </w:rPr>
                    </w:pPr>
                    <w:r>
                      <w:rPr>
                        <w:sz w:val="20"/>
                        <w:szCs w:val="20"/>
                      </w:rPr>
                      <w:t>50 m</w:t>
                    </w:r>
                  </w:p>
                </w:txbxContent>
              </v:textbox>
            </v:shape>
            <v:shape id="_x0000_s1191" type="#_x0000_t202" style="position:absolute;left:6735;top:3094;width:1110;height:363;mso-width-relative:margin;mso-height-relative:margin" stroked="f">
              <v:fill opacity="0"/>
              <v:textbox>
                <w:txbxContent>
                  <w:p w:rsidR="00220AF0" w:rsidRDefault="00220AF0" w:rsidP="0066391E">
                    <w:pPr>
                      <w:jc w:val="center"/>
                      <w:rPr>
                        <w:sz w:val="20"/>
                        <w:szCs w:val="20"/>
                      </w:rPr>
                    </w:pPr>
                    <w:r>
                      <w:rPr>
                        <w:sz w:val="20"/>
                        <w:szCs w:val="20"/>
                      </w:rPr>
                      <w:t>3 m</w:t>
                    </w:r>
                  </w:p>
                </w:txbxContent>
              </v:textbox>
            </v:shape>
            <v:shape id="_x0000_s1192" type="#_x0000_t202" style="position:absolute;left:7534;top:4488;width:1110;height:363;mso-width-relative:margin;mso-height-relative:margin" stroked="f">
              <v:fill opacity="0"/>
              <v:textbox>
                <w:txbxContent>
                  <w:p w:rsidR="00220AF0" w:rsidRDefault="00220AF0" w:rsidP="0066391E">
                    <w:pPr>
                      <w:jc w:val="center"/>
                      <w:rPr>
                        <w:sz w:val="20"/>
                        <w:szCs w:val="20"/>
                      </w:rPr>
                    </w:pPr>
                    <w:r>
                      <w:rPr>
                        <w:sz w:val="20"/>
                        <w:szCs w:val="20"/>
                      </w:rPr>
                      <w:t>20 m</w:t>
                    </w:r>
                  </w:p>
                </w:txbxContent>
              </v:textbox>
            </v:shape>
            <v:shape id="_x0000_s1193" type="#_x0000_t202" style="position:absolute;left:8810;top:5710;width:499;height:1318;mso-width-relative:margin;mso-height-relative:margin" stroked="f">
              <v:fill opacity="0"/>
              <v:textbox style="layout-flow:vertical">
                <w:txbxContent>
                  <w:p w:rsidR="00220AF0" w:rsidRDefault="00220AF0" w:rsidP="0066391E">
                    <w:pPr>
                      <w:jc w:val="center"/>
                      <w:rPr>
                        <w:sz w:val="20"/>
                        <w:szCs w:val="20"/>
                      </w:rPr>
                    </w:pPr>
                    <w:r>
                      <w:rPr>
                        <w:sz w:val="20"/>
                        <w:szCs w:val="20"/>
                      </w:rPr>
                      <w:t>60 m</w:t>
                    </w:r>
                  </w:p>
                </w:txbxContent>
              </v:textbox>
            </v:shape>
            <v:shape id="_x0000_s1194" type="#_x0000_t32" style="position:absolute;left:8836;top:5457;width:0;height:2066;flip:y" o:connectortype="straight"/>
          </v:group>
        </w:pict>
      </w:r>
      <w:r w:rsidRPr="004144E6">
        <w:rPr>
          <w:sz w:val="22"/>
          <w:szCs w:val="22"/>
        </w:rPr>
        <w:t>Adapun lokasi penelitian ditunjukkan pada sketsa lokasi berikut :</w:t>
      </w:r>
    </w:p>
    <w:p w:rsidR="0066391E" w:rsidRPr="004144E6" w:rsidRDefault="0066391E" w:rsidP="0066391E">
      <w:pPr>
        <w:spacing w:line="276" w:lineRule="auto"/>
        <w:jc w:val="both"/>
        <w:rPr>
          <w:sz w:val="22"/>
          <w:szCs w:val="22"/>
        </w:rPr>
      </w:pPr>
    </w:p>
    <w:p w:rsidR="0066391E" w:rsidRPr="004144E6" w:rsidRDefault="0066391E" w:rsidP="0066391E">
      <w:pPr>
        <w:spacing w:line="276" w:lineRule="auto"/>
        <w:jc w:val="both"/>
        <w:rPr>
          <w:sz w:val="22"/>
          <w:szCs w:val="22"/>
        </w:rPr>
      </w:pPr>
    </w:p>
    <w:p w:rsidR="0066391E" w:rsidRPr="004144E6" w:rsidRDefault="0066391E" w:rsidP="0066391E">
      <w:pPr>
        <w:spacing w:line="276" w:lineRule="auto"/>
        <w:jc w:val="both"/>
        <w:rPr>
          <w:sz w:val="22"/>
          <w:szCs w:val="22"/>
        </w:rPr>
      </w:pPr>
    </w:p>
    <w:p w:rsidR="0066391E" w:rsidRPr="004144E6" w:rsidRDefault="0066391E" w:rsidP="0066391E">
      <w:pPr>
        <w:spacing w:line="276" w:lineRule="auto"/>
        <w:jc w:val="both"/>
        <w:rPr>
          <w:sz w:val="22"/>
          <w:szCs w:val="22"/>
        </w:rPr>
      </w:pPr>
    </w:p>
    <w:p w:rsidR="0066391E" w:rsidRPr="004144E6" w:rsidRDefault="0066391E" w:rsidP="0066391E">
      <w:pPr>
        <w:spacing w:line="276" w:lineRule="auto"/>
        <w:jc w:val="both"/>
        <w:rPr>
          <w:sz w:val="22"/>
          <w:szCs w:val="22"/>
        </w:rPr>
      </w:pPr>
    </w:p>
    <w:p w:rsidR="0066391E" w:rsidRPr="004144E6" w:rsidRDefault="0066391E" w:rsidP="0066391E">
      <w:pPr>
        <w:spacing w:line="276" w:lineRule="auto"/>
        <w:jc w:val="both"/>
        <w:rPr>
          <w:sz w:val="22"/>
          <w:szCs w:val="22"/>
        </w:rPr>
      </w:pPr>
    </w:p>
    <w:p w:rsidR="0066391E" w:rsidRPr="004144E6" w:rsidRDefault="0066391E" w:rsidP="0066391E">
      <w:pPr>
        <w:spacing w:line="276" w:lineRule="auto"/>
        <w:jc w:val="both"/>
        <w:rPr>
          <w:sz w:val="22"/>
          <w:szCs w:val="22"/>
        </w:rPr>
      </w:pPr>
    </w:p>
    <w:p w:rsidR="0066391E" w:rsidRPr="004144E6" w:rsidRDefault="0066391E" w:rsidP="0066391E">
      <w:pPr>
        <w:spacing w:line="276" w:lineRule="auto"/>
        <w:jc w:val="both"/>
        <w:rPr>
          <w:sz w:val="22"/>
          <w:szCs w:val="22"/>
        </w:rPr>
      </w:pPr>
    </w:p>
    <w:p w:rsidR="0066391E" w:rsidRPr="004144E6" w:rsidRDefault="0066391E" w:rsidP="0066391E">
      <w:pPr>
        <w:spacing w:line="276" w:lineRule="auto"/>
        <w:jc w:val="both"/>
        <w:rPr>
          <w:sz w:val="22"/>
          <w:szCs w:val="22"/>
        </w:rPr>
      </w:pPr>
    </w:p>
    <w:p w:rsidR="0066391E" w:rsidRPr="004144E6" w:rsidRDefault="0066391E" w:rsidP="0066391E">
      <w:pPr>
        <w:spacing w:line="276" w:lineRule="auto"/>
        <w:jc w:val="both"/>
        <w:rPr>
          <w:sz w:val="22"/>
          <w:szCs w:val="22"/>
        </w:rPr>
      </w:pPr>
    </w:p>
    <w:p w:rsidR="00A506E4" w:rsidRDefault="00A506E4" w:rsidP="0066391E">
      <w:pPr>
        <w:spacing w:line="276" w:lineRule="auto"/>
        <w:jc w:val="center"/>
        <w:rPr>
          <w:sz w:val="22"/>
          <w:szCs w:val="22"/>
        </w:rPr>
      </w:pPr>
    </w:p>
    <w:p w:rsidR="00A506E4" w:rsidRDefault="00A506E4" w:rsidP="0066391E">
      <w:pPr>
        <w:spacing w:line="276" w:lineRule="auto"/>
        <w:jc w:val="center"/>
        <w:rPr>
          <w:sz w:val="22"/>
          <w:szCs w:val="22"/>
        </w:rPr>
      </w:pPr>
    </w:p>
    <w:p w:rsidR="00A506E4" w:rsidRDefault="00A506E4" w:rsidP="0066391E">
      <w:pPr>
        <w:spacing w:line="276" w:lineRule="auto"/>
        <w:jc w:val="center"/>
        <w:rPr>
          <w:sz w:val="22"/>
          <w:szCs w:val="22"/>
        </w:rPr>
      </w:pPr>
    </w:p>
    <w:p w:rsidR="00A506E4" w:rsidRDefault="00A506E4" w:rsidP="0066391E">
      <w:pPr>
        <w:spacing w:line="276" w:lineRule="auto"/>
        <w:jc w:val="center"/>
        <w:rPr>
          <w:sz w:val="22"/>
          <w:szCs w:val="22"/>
        </w:rPr>
      </w:pPr>
    </w:p>
    <w:p w:rsidR="00A506E4" w:rsidRDefault="00A506E4" w:rsidP="0066391E">
      <w:pPr>
        <w:spacing w:line="276" w:lineRule="auto"/>
        <w:jc w:val="center"/>
        <w:rPr>
          <w:sz w:val="22"/>
          <w:szCs w:val="22"/>
        </w:rPr>
      </w:pPr>
    </w:p>
    <w:p w:rsidR="00A506E4" w:rsidRDefault="00A506E4" w:rsidP="0066391E">
      <w:pPr>
        <w:spacing w:line="276" w:lineRule="auto"/>
        <w:jc w:val="center"/>
        <w:rPr>
          <w:sz w:val="22"/>
          <w:szCs w:val="22"/>
        </w:rPr>
      </w:pPr>
    </w:p>
    <w:p w:rsidR="00A506E4" w:rsidRDefault="00A506E4" w:rsidP="0066391E">
      <w:pPr>
        <w:spacing w:line="276" w:lineRule="auto"/>
        <w:jc w:val="center"/>
        <w:rPr>
          <w:sz w:val="22"/>
          <w:szCs w:val="22"/>
        </w:rPr>
      </w:pPr>
    </w:p>
    <w:p w:rsidR="00A506E4" w:rsidRDefault="00A506E4" w:rsidP="0066391E">
      <w:pPr>
        <w:spacing w:line="276" w:lineRule="auto"/>
        <w:jc w:val="center"/>
        <w:rPr>
          <w:sz w:val="22"/>
          <w:szCs w:val="22"/>
        </w:rPr>
      </w:pPr>
    </w:p>
    <w:p w:rsidR="00A506E4" w:rsidRDefault="00A506E4" w:rsidP="0066391E">
      <w:pPr>
        <w:spacing w:line="276" w:lineRule="auto"/>
        <w:jc w:val="center"/>
        <w:rPr>
          <w:sz w:val="22"/>
          <w:szCs w:val="22"/>
        </w:rPr>
      </w:pPr>
    </w:p>
    <w:p w:rsidR="00A506E4" w:rsidRDefault="00A506E4" w:rsidP="0066391E">
      <w:pPr>
        <w:spacing w:line="276" w:lineRule="auto"/>
        <w:jc w:val="center"/>
        <w:rPr>
          <w:sz w:val="22"/>
          <w:szCs w:val="22"/>
        </w:rPr>
      </w:pPr>
    </w:p>
    <w:p w:rsidR="00A506E4" w:rsidRDefault="00A506E4" w:rsidP="0066391E">
      <w:pPr>
        <w:spacing w:line="276" w:lineRule="auto"/>
        <w:jc w:val="center"/>
        <w:rPr>
          <w:sz w:val="22"/>
          <w:szCs w:val="22"/>
        </w:rPr>
      </w:pPr>
    </w:p>
    <w:p w:rsidR="0066391E" w:rsidRPr="004144E6" w:rsidRDefault="0066391E" w:rsidP="0066391E">
      <w:pPr>
        <w:spacing w:line="276" w:lineRule="auto"/>
        <w:jc w:val="center"/>
        <w:rPr>
          <w:sz w:val="22"/>
          <w:szCs w:val="22"/>
        </w:rPr>
      </w:pPr>
      <w:r w:rsidRPr="004144E6">
        <w:rPr>
          <w:sz w:val="22"/>
          <w:szCs w:val="22"/>
        </w:rPr>
        <w:t>Gambar 2 Sketsa Lokasi Penelitian</w:t>
      </w:r>
    </w:p>
    <w:p w:rsidR="00A506E4" w:rsidRDefault="00A506E4" w:rsidP="0066391E">
      <w:pPr>
        <w:spacing w:line="276" w:lineRule="auto"/>
        <w:jc w:val="both"/>
        <w:rPr>
          <w:b/>
          <w:sz w:val="22"/>
          <w:szCs w:val="22"/>
        </w:rPr>
      </w:pPr>
    </w:p>
    <w:p w:rsidR="005533E3" w:rsidRDefault="005533E3" w:rsidP="0066391E">
      <w:pPr>
        <w:spacing w:line="276" w:lineRule="auto"/>
        <w:jc w:val="both"/>
        <w:rPr>
          <w:b/>
          <w:sz w:val="22"/>
          <w:szCs w:val="22"/>
        </w:rPr>
        <w:sectPr w:rsidR="005533E3" w:rsidSect="00375DDB">
          <w:type w:val="continuous"/>
          <w:pgSz w:w="12240" w:h="15840" w:code="1"/>
          <w:pgMar w:top="1411" w:right="1440" w:bottom="850" w:left="1440" w:header="720" w:footer="432" w:gutter="0"/>
          <w:cols w:space="720"/>
          <w:docGrid w:linePitch="360"/>
        </w:sectPr>
      </w:pPr>
    </w:p>
    <w:p w:rsidR="0066391E" w:rsidRDefault="0066391E" w:rsidP="0066391E">
      <w:pPr>
        <w:spacing w:line="276" w:lineRule="auto"/>
        <w:jc w:val="both"/>
        <w:rPr>
          <w:b/>
          <w:sz w:val="22"/>
          <w:szCs w:val="22"/>
        </w:rPr>
      </w:pPr>
      <w:r w:rsidRPr="004144E6">
        <w:rPr>
          <w:b/>
          <w:sz w:val="22"/>
          <w:szCs w:val="22"/>
        </w:rPr>
        <w:lastRenderedPageBreak/>
        <w:t>HASIL PENELITIAN DAN PEMBAHASAN</w:t>
      </w:r>
    </w:p>
    <w:p w:rsidR="00A506E4" w:rsidRPr="004144E6" w:rsidRDefault="00A506E4" w:rsidP="0066391E">
      <w:pPr>
        <w:spacing w:line="276" w:lineRule="auto"/>
        <w:jc w:val="both"/>
        <w:rPr>
          <w:b/>
          <w:sz w:val="22"/>
          <w:szCs w:val="22"/>
        </w:rPr>
      </w:pPr>
    </w:p>
    <w:p w:rsidR="005533E3" w:rsidRDefault="0066391E" w:rsidP="0066391E">
      <w:pPr>
        <w:spacing w:line="276" w:lineRule="auto"/>
        <w:ind w:firstLine="720"/>
        <w:jc w:val="both"/>
        <w:rPr>
          <w:sz w:val="22"/>
          <w:szCs w:val="22"/>
        </w:rPr>
      </w:pPr>
      <w:r w:rsidRPr="004144E6">
        <w:rPr>
          <w:sz w:val="22"/>
          <w:szCs w:val="22"/>
        </w:rPr>
        <w:t xml:space="preserve">Berdasarkan data di lokasi, maka dibuat desain rumah permanen dengan bentuk memanjang sederhana dengan luas bangunan </w:t>
      </w:r>
      <w:r w:rsidRPr="004144E6">
        <w:rPr>
          <w:sz w:val="22"/>
          <w:szCs w:val="22"/>
        </w:rPr>
        <w:lastRenderedPageBreak/>
        <w:t>120 m</w:t>
      </w:r>
      <w:r w:rsidRPr="004144E6">
        <w:rPr>
          <w:sz w:val="22"/>
          <w:szCs w:val="22"/>
          <w:vertAlign w:val="superscript"/>
        </w:rPr>
        <w:t>2</w:t>
      </w:r>
      <w:r w:rsidRPr="004144E6">
        <w:rPr>
          <w:sz w:val="22"/>
          <w:szCs w:val="22"/>
        </w:rPr>
        <w:t>. Denah rumah dan material bangunan yang digunakan sama untuk tipe rumah panggung dan rumah tanpa panggung dengan urugan. Spesifikasi material untuk kedua tipe bangunan disajikan pada Tabel 1 di bawah ini.</w:t>
      </w:r>
    </w:p>
    <w:p w:rsidR="005533E3" w:rsidRDefault="005533E3" w:rsidP="0066391E">
      <w:pPr>
        <w:spacing w:line="276" w:lineRule="auto"/>
        <w:ind w:firstLine="720"/>
        <w:jc w:val="both"/>
        <w:rPr>
          <w:sz w:val="22"/>
          <w:szCs w:val="22"/>
        </w:rPr>
        <w:sectPr w:rsidR="005533E3" w:rsidSect="005533E3">
          <w:type w:val="continuous"/>
          <w:pgSz w:w="12240" w:h="15840" w:code="1"/>
          <w:pgMar w:top="1411" w:right="1440" w:bottom="850" w:left="1440" w:header="720" w:footer="432" w:gutter="0"/>
          <w:cols w:num="2" w:space="720"/>
          <w:docGrid w:linePitch="360"/>
        </w:sectPr>
      </w:pPr>
    </w:p>
    <w:p w:rsidR="0066391E" w:rsidRPr="004144E6" w:rsidRDefault="0066391E" w:rsidP="0066391E">
      <w:pPr>
        <w:spacing w:line="276" w:lineRule="auto"/>
        <w:ind w:firstLine="720"/>
        <w:jc w:val="both"/>
        <w:rPr>
          <w:sz w:val="22"/>
          <w:szCs w:val="22"/>
        </w:rPr>
      </w:pPr>
    </w:p>
    <w:p w:rsidR="0066391E" w:rsidRDefault="0066391E" w:rsidP="00A506E4">
      <w:pPr>
        <w:spacing w:line="276" w:lineRule="auto"/>
        <w:jc w:val="center"/>
        <w:rPr>
          <w:sz w:val="22"/>
          <w:szCs w:val="22"/>
        </w:rPr>
      </w:pPr>
      <w:r w:rsidRPr="004144E6">
        <w:rPr>
          <w:sz w:val="22"/>
          <w:szCs w:val="22"/>
        </w:rPr>
        <w:t>Tabel 1 Spesifikasi Material Rumah</w:t>
      </w:r>
    </w:p>
    <w:p w:rsidR="00A506E4" w:rsidRPr="004144E6" w:rsidRDefault="00A506E4" w:rsidP="00A506E4">
      <w:pPr>
        <w:spacing w:line="276" w:lineRule="auto"/>
        <w:jc w:val="center"/>
        <w:rPr>
          <w:sz w:val="22"/>
          <w:szCs w:val="22"/>
        </w:rPr>
      </w:pPr>
    </w:p>
    <w:tbl>
      <w:tblPr>
        <w:tblW w:w="8192" w:type="dxa"/>
        <w:jc w:val="center"/>
        <w:tblInd w:w="95" w:type="dxa"/>
        <w:tblLook w:val="04A0"/>
      </w:tblPr>
      <w:tblGrid>
        <w:gridCol w:w="562"/>
        <w:gridCol w:w="1517"/>
        <w:gridCol w:w="271"/>
        <w:gridCol w:w="2474"/>
        <w:gridCol w:w="271"/>
        <w:gridCol w:w="271"/>
        <w:gridCol w:w="271"/>
        <w:gridCol w:w="2009"/>
        <w:gridCol w:w="271"/>
        <w:gridCol w:w="275"/>
      </w:tblGrid>
      <w:tr w:rsidR="0066391E" w:rsidRPr="004144E6" w:rsidTr="00A506E4">
        <w:trPr>
          <w:trHeight w:val="328"/>
          <w:jc w:val="center"/>
        </w:trPr>
        <w:tc>
          <w:tcPr>
            <w:tcW w:w="562" w:type="dxa"/>
            <w:tcBorders>
              <w:top w:val="single" w:sz="4" w:space="0" w:color="auto"/>
              <w:left w:val="single" w:sz="4" w:space="0" w:color="auto"/>
              <w:bottom w:val="nil"/>
              <w:right w:val="single" w:sz="4" w:space="0" w:color="auto"/>
            </w:tcBorders>
            <w:noWrap/>
            <w:vAlign w:val="bottom"/>
            <w:hideMark/>
          </w:tcPr>
          <w:p w:rsidR="0066391E" w:rsidRPr="004144E6" w:rsidRDefault="0066391E" w:rsidP="0066391E">
            <w:pPr>
              <w:spacing w:line="276" w:lineRule="auto"/>
              <w:jc w:val="center"/>
              <w:rPr>
                <w:b/>
                <w:bCs/>
                <w:color w:val="000000"/>
                <w:sz w:val="22"/>
                <w:szCs w:val="22"/>
                <w:lang w:eastAsia="id-ID"/>
              </w:rPr>
            </w:pPr>
            <w:r w:rsidRPr="004144E6">
              <w:rPr>
                <w:b/>
                <w:bCs/>
                <w:color w:val="000000"/>
                <w:sz w:val="22"/>
                <w:szCs w:val="22"/>
                <w:lang w:eastAsia="id-ID"/>
              </w:rPr>
              <w:t>No.</w:t>
            </w:r>
          </w:p>
        </w:tc>
        <w:tc>
          <w:tcPr>
            <w:tcW w:w="1787" w:type="dxa"/>
            <w:gridSpan w:val="2"/>
            <w:tcBorders>
              <w:top w:val="single" w:sz="4" w:space="0" w:color="auto"/>
              <w:left w:val="nil"/>
              <w:bottom w:val="nil"/>
              <w:right w:val="single" w:sz="4" w:space="0" w:color="000000"/>
            </w:tcBorders>
            <w:noWrap/>
            <w:vAlign w:val="bottom"/>
            <w:hideMark/>
          </w:tcPr>
          <w:p w:rsidR="0066391E" w:rsidRPr="004144E6" w:rsidRDefault="0066391E" w:rsidP="0066391E">
            <w:pPr>
              <w:spacing w:line="276" w:lineRule="auto"/>
              <w:jc w:val="center"/>
              <w:rPr>
                <w:b/>
                <w:bCs/>
                <w:color w:val="000000"/>
                <w:sz w:val="22"/>
                <w:szCs w:val="22"/>
                <w:lang w:eastAsia="id-ID"/>
              </w:rPr>
            </w:pPr>
            <w:r w:rsidRPr="004144E6">
              <w:rPr>
                <w:b/>
                <w:bCs/>
                <w:color w:val="000000"/>
                <w:sz w:val="22"/>
                <w:szCs w:val="22"/>
                <w:lang w:eastAsia="id-ID"/>
              </w:rPr>
              <w:t>Material</w:t>
            </w:r>
          </w:p>
        </w:tc>
        <w:tc>
          <w:tcPr>
            <w:tcW w:w="3285" w:type="dxa"/>
            <w:gridSpan w:val="4"/>
            <w:tcBorders>
              <w:top w:val="single" w:sz="4" w:space="0" w:color="auto"/>
              <w:left w:val="nil"/>
              <w:bottom w:val="nil"/>
              <w:right w:val="single" w:sz="4" w:space="0" w:color="000000"/>
            </w:tcBorders>
            <w:noWrap/>
            <w:vAlign w:val="bottom"/>
            <w:hideMark/>
          </w:tcPr>
          <w:p w:rsidR="0066391E" w:rsidRPr="004144E6" w:rsidRDefault="0066391E" w:rsidP="0066391E">
            <w:pPr>
              <w:spacing w:line="276" w:lineRule="auto"/>
              <w:jc w:val="center"/>
              <w:rPr>
                <w:b/>
                <w:bCs/>
                <w:color w:val="000000"/>
                <w:sz w:val="22"/>
                <w:szCs w:val="22"/>
                <w:lang w:eastAsia="id-ID"/>
              </w:rPr>
            </w:pPr>
            <w:r w:rsidRPr="004144E6">
              <w:rPr>
                <w:b/>
                <w:bCs/>
                <w:color w:val="000000"/>
                <w:sz w:val="22"/>
                <w:szCs w:val="22"/>
                <w:lang w:eastAsia="id-ID"/>
              </w:rPr>
              <w:t>Urugan</w:t>
            </w:r>
          </w:p>
        </w:tc>
        <w:tc>
          <w:tcPr>
            <w:tcW w:w="2555" w:type="dxa"/>
            <w:gridSpan w:val="3"/>
            <w:tcBorders>
              <w:top w:val="single" w:sz="4" w:space="0" w:color="auto"/>
              <w:left w:val="nil"/>
              <w:bottom w:val="nil"/>
              <w:right w:val="single" w:sz="4" w:space="0" w:color="000000"/>
            </w:tcBorders>
            <w:noWrap/>
            <w:vAlign w:val="bottom"/>
            <w:hideMark/>
          </w:tcPr>
          <w:p w:rsidR="0066391E" w:rsidRPr="004144E6" w:rsidRDefault="0066391E" w:rsidP="0066391E">
            <w:pPr>
              <w:spacing w:line="276" w:lineRule="auto"/>
              <w:jc w:val="center"/>
              <w:rPr>
                <w:b/>
                <w:bCs/>
                <w:color w:val="000000"/>
                <w:sz w:val="22"/>
                <w:szCs w:val="22"/>
                <w:lang w:eastAsia="id-ID"/>
              </w:rPr>
            </w:pPr>
            <w:r w:rsidRPr="004144E6">
              <w:rPr>
                <w:b/>
                <w:bCs/>
                <w:color w:val="000000"/>
                <w:sz w:val="22"/>
                <w:szCs w:val="22"/>
                <w:lang w:eastAsia="id-ID"/>
              </w:rPr>
              <w:t>Panggung</w:t>
            </w:r>
          </w:p>
        </w:tc>
      </w:tr>
      <w:tr w:rsidR="0066391E" w:rsidRPr="004144E6" w:rsidTr="00A506E4">
        <w:trPr>
          <w:trHeight w:val="328"/>
          <w:jc w:val="center"/>
        </w:trPr>
        <w:tc>
          <w:tcPr>
            <w:tcW w:w="562" w:type="dxa"/>
            <w:tcBorders>
              <w:top w:val="nil"/>
              <w:left w:val="single" w:sz="4" w:space="0" w:color="auto"/>
              <w:bottom w:val="single" w:sz="4" w:space="0" w:color="auto"/>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p>
        </w:tc>
        <w:tc>
          <w:tcPr>
            <w:tcW w:w="1517" w:type="dxa"/>
            <w:tcBorders>
              <w:top w:val="nil"/>
              <w:left w:val="nil"/>
              <w:bottom w:val="single" w:sz="4" w:space="0" w:color="auto"/>
              <w:right w:val="nil"/>
            </w:tcBorders>
            <w:noWrap/>
            <w:vAlign w:val="bottom"/>
            <w:hideMark/>
          </w:tcPr>
          <w:p w:rsidR="0066391E" w:rsidRPr="004144E6" w:rsidRDefault="0066391E" w:rsidP="0066391E">
            <w:pPr>
              <w:spacing w:line="276" w:lineRule="auto"/>
              <w:rPr>
                <w:color w:val="000000"/>
                <w:sz w:val="22"/>
                <w:szCs w:val="22"/>
                <w:lang w:eastAsia="id-ID"/>
              </w:rPr>
            </w:pPr>
          </w:p>
        </w:tc>
        <w:tc>
          <w:tcPr>
            <w:tcW w:w="271" w:type="dxa"/>
            <w:tcBorders>
              <w:top w:val="nil"/>
              <w:left w:val="nil"/>
              <w:bottom w:val="single" w:sz="4" w:space="0" w:color="auto"/>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p>
        </w:tc>
        <w:tc>
          <w:tcPr>
            <w:tcW w:w="2474" w:type="dxa"/>
            <w:tcBorders>
              <w:top w:val="nil"/>
              <w:left w:val="nil"/>
              <w:bottom w:val="single" w:sz="4" w:space="0" w:color="auto"/>
              <w:right w:val="nil"/>
            </w:tcBorders>
            <w:noWrap/>
            <w:vAlign w:val="bottom"/>
            <w:hideMark/>
          </w:tcPr>
          <w:p w:rsidR="0066391E" w:rsidRPr="004144E6" w:rsidRDefault="0066391E" w:rsidP="0066391E">
            <w:pPr>
              <w:spacing w:line="276" w:lineRule="auto"/>
              <w:rPr>
                <w:color w:val="000000"/>
                <w:sz w:val="22"/>
                <w:szCs w:val="22"/>
                <w:lang w:eastAsia="id-ID"/>
              </w:rPr>
            </w:pPr>
          </w:p>
        </w:tc>
        <w:tc>
          <w:tcPr>
            <w:tcW w:w="271" w:type="dxa"/>
            <w:tcBorders>
              <w:top w:val="nil"/>
              <w:left w:val="nil"/>
              <w:bottom w:val="single" w:sz="4" w:space="0" w:color="auto"/>
              <w:right w:val="nil"/>
            </w:tcBorders>
            <w:noWrap/>
            <w:vAlign w:val="bottom"/>
            <w:hideMark/>
          </w:tcPr>
          <w:p w:rsidR="0066391E" w:rsidRPr="004144E6" w:rsidRDefault="0066391E" w:rsidP="0066391E">
            <w:pPr>
              <w:spacing w:line="276" w:lineRule="auto"/>
              <w:rPr>
                <w:color w:val="000000"/>
                <w:sz w:val="22"/>
                <w:szCs w:val="22"/>
                <w:lang w:eastAsia="id-ID"/>
              </w:rPr>
            </w:pPr>
          </w:p>
        </w:tc>
        <w:tc>
          <w:tcPr>
            <w:tcW w:w="271" w:type="dxa"/>
            <w:tcBorders>
              <w:top w:val="nil"/>
              <w:left w:val="nil"/>
              <w:bottom w:val="single" w:sz="4" w:space="0" w:color="auto"/>
              <w:right w:val="nil"/>
            </w:tcBorders>
            <w:noWrap/>
            <w:vAlign w:val="bottom"/>
            <w:hideMark/>
          </w:tcPr>
          <w:p w:rsidR="0066391E" w:rsidRPr="004144E6" w:rsidRDefault="0066391E" w:rsidP="0066391E">
            <w:pPr>
              <w:spacing w:line="276" w:lineRule="auto"/>
              <w:rPr>
                <w:color w:val="000000"/>
                <w:sz w:val="22"/>
                <w:szCs w:val="22"/>
                <w:lang w:eastAsia="id-ID"/>
              </w:rPr>
            </w:pPr>
          </w:p>
        </w:tc>
        <w:tc>
          <w:tcPr>
            <w:tcW w:w="271" w:type="dxa"/>
            <w:tcBorders>
              <w:top w:val="nil"/>
              <w:left w:val="nil"/>
              <w:bottom w:val="single" w:sz="4" w:space="0" w:color="auto"/>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p>
        </w:tc>
        <w:tc>
          <w:tcPr>
            <w:tcW w:w="2009" w:type="dxa"/>
            <w:tcBorders>
              <w:top w:val="nil"/>
              <w:left w:val="nil"/>
              <w:bottom w:val="single" w:sz="4" w:space="0" w:color="auto"/>
              <w:right w:val="nil"/>
            </w:tcBorders>
            <w:noWrap/>
            <w:vAlign w:val="bottom"/>
            <w:hideMark/>
          </w:tcPr>
          <w:p w:rsidR="0066391E" w:rsidRPr="004144E6" w:rsidRDefault="0066391E" w:rsidP="0066391E">
            <w:pPr>
              <w:spacing w:line="276" w:lineRule="auto"/>
              <w:rPr>
                <w:color w:val="000000"/>
                <w:sz w:val="22"/>
                <w:szCs w:val="22"/>
                <w:lang w:eastAsia="id-ID"/>
              </w:rPr>
            </w:pPr>
          </w:p>
        </w:tc>
        <w:tc>
          <w:tcPr>
            <w:tcW w:w="271" w:type="dxa"/>
            <w:tcBorders>
              <w:top w:val="nil"/>
              <w:left w:val="nil"/>
              <w:bottom w:val="single" w:sz="4" w:space="0" w:color="auto"/>
              <w:right w:val="nil"/>
            </w:tcBorders>
            <w:noWrap/>
            <w:vAlign w:val="bottom"/>
            <w:hideMark/>
          </w:tcPr>
          <w:p w:rsidR="0066391E" w:rsidRPr="004144E6" w:rsidRDefault="0066391E" w:rsidP="0066391E">
            <w:pPr>
              <w:spacing w:line="276" w:lineRule="auto"/>
              <w:rPr>
                <w:color w:val="000000"/>
                <w:sz w:val="22"/>
                <w:szCs w:val="22"/>
                <w:lang w:eastAsia="id-ID"/>
              </w:rPr>
            </w:pPr>
          </w:p>
        </w:tc>
        <w:tc>
          <w:tcPr>
            <w:tcW w:w="275" w:type="dxa"/>
            <w:tcBorders>
              <w:top w:val="nil"/>
              <w:left w:val="nil"/>
              <w:bottom w:val="single" w:sz="4" w:space="0" w:color="auto"/>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p>
        </w:tc>
      </w:tr>
      <w:tr w:rsidR="0066391E" w:rsidRPr="004144E6" w:rsidTr="00A506E4">
        <w:trPr>
          <w:trHeight w:val="328"/>
          <w:jc w:val="center"/>
        </w:trPr>
        <w:tc>
          <w:tcPr>
            <w:tcW w:w="562" w:type="dxa"/>
            <w:tcBorders>
              <w:top w:val="nil"/>
              <w:left w:val="single" w:sz="4" w:space="0" w:color="auto"/>
              <w:bottom w:val="nil"/>
              <w:right w:val="single" w:sz="4" w:space="0" w:color="auto"/>
            </w:tcBorders>
            <w:noWrap/>
            <w:vAlign w:val="bottom"/>
            <w:hideMark/>
          </w:tcPr>
          <w:p w:rsidR="0066391E" w:rsidRPr="004144E6" w:rsidRDefault="0066391E" w:rsidP="0066391E">
            <w:pPr>
              <w:spacing w:line="276" w:lineRule="auto"/>
              <w:jc w:val="center"/>
              <w:rPr>
                <w:color w:val="000000"/>
                <w:sz w:val="22"/>
                <w:szCs w:val="22"/>
                <w:lang w:eastAsia="id-ID"/>
              </w:rPr>
            </w:pPr>
            <w:r w:rsidRPr="004144E6">
              <w:rPr>
                <w:color w:val="000000"/>
                <w:sz w:val="22"/>
                <w:szCs w:val="22"/>
                <w:lang w:eastAsia="id-ID"/>
              </w:rPr>
              <w:t>1</w:t>
            </w:r>
          </w:p>
        </w:tc>
        <w:tc>
          <w:tcPr>
            <w:tcW w:w="1517" w:type="dxa"/>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xml:space="preserve">Beton </w:t>
            </w:r>
          </w:p>
        </w:tc>
        <w:tc>
          <w:tcPr>
            <w:tcW w:w="271"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c>
          <w:tcPr>
            <w:tcW w:w="2474" w:type="dxa"/>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K-225</w:t>
            </w:r>
          </w:p>
        </w:tc>
        <w:tc>
          <w:tcPr>
            <w:tcW w:w="271" w:type="dxa"/>
            <w:noWrap/>
            <w:vAlign w:val="bottom"/>
            <w:hideMark/>
          </w:tcPr>
          <w:p w:rsidR="0066391E" w:rsidRPr="004144E6" w:rsidRDefault="0066391E" w:rsidP="0066391E">
            <w:pPr>
              <w:spacing w:line="276" w:lineRule="auto"/>
              <w:rPr>
                <w:sz w:val="22"/>
                <w:szCs w:val="22"/>
              </w:rPr>
            </w:pPr>
          </w:p>
        </w:tc>
        <w:tc>
          <w:tcPr>
            <w:tcW w:w="271" w:type="dxa"/>
            <w:noWrap/>
            <w:vAlign w:val="bottom"/>
            <w:hideMark/>
          </w:tcPr>
          <w:p w:rsidR="0066391E" w:rsidRPr="004144E6" w:rsidRDefault="0066391E" w:rsidP="0066391E">
            <w:pPr>
              <w:spacing w:line="276" w:lineRule="auto"/>
              <w:rPr>
                <w:sz w:val="22"/>
                <w:szCs w:val="22"/>
              </w:rPr>
            </w:pPr>
          </w:p>
        </w:tc>
        <w:tc>
          <w:tcPr>
            <w:tcW w:w="271"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c>
          <w:tcPr>
            <w:tcW w:w="2009" w:type="dxa"/>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K-225</w:t>
            </w:r>
          </w:p>
        </w:tc>
        <w:tc>
          <w:tcPr>
            <w:tcW w:w="271" w:type="dxa"/>
            <w:noWrap/>
            <w:vAlign w:val="bottom"/>
            <w:hideMark/>
          </w:tcPr>
          <w:p w:rsidR="0066391E" w:rsidRPr="004144E6" w:rsidRDefault="0066391E" w:rsidP="0066391E">
            <w:pPr>
              <w:spacing w:line="276" w:lineRule="auto"/>
              <w:rPr>
                <w:sz w:val="22"/>
                <w:szCs w:val="22"/>
              </w:rPr>
            </w:pPr>
          </w:p>
        </w:tc>
        <w:tc>
          <w:tcPr>
            <w:tcW w:w="275"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r>
      <w:tr w:rsidR="0066391E" w:rsidRPr="004144E6" w:rsidTr="00A506E4">
        <w:trPr>
          <w:trHeight w:val="328"/>
          <w:jc w:val="center"/>
        </w:trPr>
        <w:tc>
          <w:tcPr>
            <w:tcW w:w="562" w:type="dxa"/>
            <w:tcBorders>
              <w:top w:val="nil"/>
              <w:left w:val="single" w:sz="4" w:space="0" w:color="auto"/>
              <w:bottom w:val="nil"/>
              <w:right w:val="single" w:sz="4" w:space="0" w:color="auto"/>
            </w:tcBorders>
            <w:noWrap/>
            <w:vAlign w:val="bottom"/>
            <w:hideMark/>
          </w:tcPr>
          <w:p w:rsidR="0066391E" w:rsidRPr="004144E6" w:rsidRDefault="0066391E" w:rsidP="0066391E">
            <w:pPr>
              <w:spacing w:line="276" w:lineRule="auto"/>
              <w:jc w:val="center"/>
              <w:rPr>
                <w:color w:val="000000"/>
                <w:sz w:val="22"/>
                <w:szCs w:val="22"/>
                <w:lang w:eastAsia="id-ID"/>
              </w:rPr>
            </w:pPr>
            <w:r w:rsidRPr="004144E6">
              <w:rPr>
                <w:color w:val="000000"/>
                <w:sz w:val="22"/>
                <w:szCs w:val="22"/>
                <w:lang w:eastAsia="id-ID"/>
              </w:rPr>
              <w:t>2</w:t>
            </w:r>
          </w:p>
        </w:tc>
        <w:tc>
          <w:tcPr>
            <w:tcW w:w="1517" w:type="dxa"/>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Baja</w:t>
            </w:r>
          </w:p>
        </w:tc>
        <w:tc>
          <w:tcPr>
            <w:tcW w:w="271"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c>
          <w:tcPr>
            <w:tcW w:w="2474" w:type="dxa"/>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U-24</w:t>
            </w:r>
          </w:p>
        </w:tc>
        <w:tc>
          <w:tcPr>
            <w:tcW w:w="271" w:type="dxa"/>
            <w:noWrap/>
            <w:vAlign w:val="bottom"/>
            <w:hideMark/>
          </w:tcPr>
          <w:p w:rsidR="0066391E" w:rsidRPr="004144E6" w:rsidRDefault="0066391E" w:rsidP="0066391E">
            <w:pPr>
              <w:spacing w:line="276" w:lineRule="auto"/>
              <w:rPr>
                <w:sz w:val="22"/>
                <w:szCs w:val="22"/>
              </w:rPr>
            </w:pPr>
          </w:p>
        </w:tc>
        <w:tc>
          <w:tcPr>
            <w:tcW w:w="271" w:type="dxa"/>
            <w:noWrap/>
            <w:vAlign w:val="bottom"/>
            <w:hideMark/>
          </w:tcPr>
          <w:p w:rsidR="0066391E" w:rsidRPr="004144E6" w:rsidRDefault="0066391E" w:rsidP="0066391E">
            <w:pPr>
              <w:spacing w:line="276" w:lineRule="auto"/>
              <w:rPr>
                <w:sz w:val="22"/>
                <w:szCs w:val="22"/>
              </w:rPr>
            </w:pPr>
          </w:p>
        </w:tc>
        <w:tc>
          <w:tcPr>
            <w:tcW w:w="271"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c>
          <w:tcPr>
            <w:tcW w:w="2009" w:type="dxa"/>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U-24</w:t>
            </w:r>
          </w:p>
        </w:tc>
        <w:tc>
          <w:tcPr>
            <w:tcW w:w="271" w:type="dxa"/>
            <w:noWrap/>
            <w:vAlign w:val="bottom"/>
            <w:hideMark/>
          </w:tcPr>
          <w:p w:rsidR="0066391E" w:rsidRPr="004144E6" w:rsidRDefault="0066391E" w:rsidP="0066391E">
            <w:pPr>
              <w:spacing w:line="276" w:lineRule="auto"/>
              <w:rPr>
                <w:sz w:val="22"/>
                <w:szCs w:val="22"/>
              </w:rPr>
            </w:pPr>
          </w:p>
        </w:tc>
        <w:tc>
          <w:tcPr>
            <w:tcW w:w="275"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r>
      <w:tr w:rsidR="0066391E" w:rsidRPr="004144E6" w:rsidTr="00A506E4">
        <w:trPr>
          <w:trHeight w:val="328"/>
          <w:jc w:val="center"/>
        </w:trPr>
        <w:tc>
          <w:tcPr>
            <w:tcW w:w="562" w:type="dxa"/>
            <w:tcBorders>
              <w:top w:val="nil"/>
              <w:left w:val="single" w:sz="4" w:space="0" w:color="auto"/>
              <w:bottom w:val="nil"/>
              <w:right w:val="single" w:sz="4" w:space="0" w:color="auto"/>
            </w:tcBorders>
            <w:noWrap/>
            <w:vAlign w:val="bottom"/>
            <w:hideMark/>
          </w:tcPr>
          <w:p w:rsidR="0066391E" w:rsidRPr="004144E6" w:rsidRDefault="0066391E" w:rsidP="0066391E">
            <w:pPr>
              <w:spacing w:line="276" w:lineRule="auto"/>
              <w:jc w:val="center"/>
              <w:rPr>
                <w:color w:val="000000"/>
                <w:sz w:val="22"/>
                <w:szCs w:val="22"/>
                <w:lang w:eastAsia="id-ID"/>
              </w:rPr>
            </w:pPr>
            <w:r w:rsidRPr="004144E6">
              <w:rPr>
                <w:color w:val="000000"/>
                <w:sz w:val="22"/>
                <w:szCs w:val="22"/>
                <w:lang w:eastAsia="id-ID"/>
              </w:rPr>
              <w:t>3</w:t>
            </w:r>
          </w:p>
        </w:tc>
        <w:tc>
          <w:tcPr>
            <w:tcW w:w="1517" w:type="dxa"/>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Kayu</w:t>
            </w:r>
          </w:p>
        </w:tc>
        <w:tc>
          <w:tcPr>
            <w:tcW w:w="271"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c>
          <w:tcPr>
            <w:tcW w:w="3015" w:type="dxa"/>
            <w:gridSpan w:val="3"/>
            <w:tcBorders>
              <w:top w:val="nil"/>
              <w:left w:val="single" w:sz="4" w:space="0" w:color="auto"/>
              <w:bottom w:val="nil"/>
              <w:right w:val="nil"/>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Meranti, Kapur &amp; Bangkirai</w:t>
            </w:r>
          </w:p>
        </w:tc>
        <w:tc>
          <w:tcPr>
            <w:tcW w:w="271"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c>
          <w:tcPr>
            <w:tcW w:w="2555" w:type="dxa"/>
            <w:gridSpan w:val="3"/>
            <w:tcBorders>
              <w:top w:val="nil"/>
              <w:left w:val="single" w:sz="4" w:space="0" w:color="auto"/>
              <w:bottom w:val="nil"/>
              <w:right w:val="single" w:sz="4" w:space="0" w:color="000000"/>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Meranti, Kapur, Bangkirai</w:t>
            </w:r>
          </w:p>
        </w:tc>
      </w:tr>
      <w:tr w:rsidR="0066391E" w:rsidRPr="004144E6" w:rsidTr="00A506E4">
        <w:trPr>
          <w:trHeight w:val="328"/>
          <w:jc w:val="center"/>
        </w:trPr>
        <w:tc>
          <w:tcPr>
            <w:tcW w:w="562" w:type="dxa"/>
            <w:tcBorders>
              <w:top w:val="nil"/>
              <w:left w:val="single" w:sz="4" w:space="0" w:color="auto"/>
              <w:bottom w:val="nil"/>
              <w:right w:val="single" w:sz="4" w:space="0" w:color="auto"/>
            </w:tcBorders>
            <w:noWrap/>
            <w:vAlign w:val="bottom"/>
            <w:hideMark/>
          </w:tcPr>
          <w:p w:rsidR="0066391E" w:rsidRPr="004144E6" w:rsidRDefault="0066391E" w:rsidP="0066391E">
            <w:pPr>
              <w:spacing w:line="276" w:lineRule="auto"/>
              <w:jc w:val="center"/>
              <w:rPr>
                <w:color w:val="000000"/>
                <w:sz w:val="22"/>
                <w:szCs w:val="22"/>
                <w:lang w:eastAsia="id-ID"/>
              </w:rPr>
            </w:pPr>
            <w:r w:rsidRPr="004144E6">
              <w:rPr>
                <w:color w:val="000000"/>
                <w:sz w:val="22"/>
                <w:szCs w:val="22"/>
                <w:lang w:eastAsia="id-ID"/>
              </w:rPr>
              <w:t>4</w:t>
            </w:r>
          </w:p>
        </w:tc>
        <w:tc>
          <w:tcPr>
            <w:tcW w:w="1517" w:type="dxa"/>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Pondasi</w:t>
            </w:r>
          </w:p>
        </w:tc>
        <w:tc>
          <w:tcPr>
            <w:tcW w:w="271"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c>
          <w:tcPr>
            <w:tcW w:w="3015" w:type="dxa"/>
            <w:gridSpan w:val="3"/>
            <w:tcBorders>
              <w:top w:val="nil"/>
              <w:left w:val="single" w:sz="4" w:space="0" w:color="auto"/>
              <w:bottom w:val="nil"/>
              <w:right w:val="nil"/>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Batu Gunung ( Cerucuk ulin )</w:t>
            </w:r>
          </w:p>
        </w:tc>
        <w:tc>
          <w:tcPr>
            <w:tcW w:w="271"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c>
          <w:tcPr>
            <w:tcW w:w="2279" w:type="dxa"/>
            <w:gridSpan w:val="2"/>
            <w:tcBorders>
              <w:top w:val="nil"/>
              <w:left w:val="single" w:sz="4" w:space="0" w:color="auto"/>
              <w:bottom w:val="nil"/>
              <w:right w:val="nil"/>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Poer Plat beton</w:t>
            </w:r>
          </w:p>
        </w:tc>
        <w:tc>
          <w:tcPr>
            <w:tcW w:w="275"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r>
      <w:tr w:rsidR="0066391E" w:rsidRPr="004144E6" w:rsidTr="00A506E4">
        <w:trPr>
          <w:trHeight w:val="328"/>
          <w:jc w:val="center"/>
        </w:trPr>
        <w:tc>
          <w:tcPr>
            <w:tcW w:w="562" w:type="dxa"/>
            <w:tcBorders>
              <w:top w:val="nil"/>
              <w:left w:val="single" w:sz="4" w:space="0" w:color="auto"/>
              <w:bottom w:val="nil"/>
              <w:right w:val="single" w:sz="4" w:space="0" w:color="auto"/>
            </w:tcBorders>
            <w:noWrap/>
            <w:vAlign w:val="bottom"/>
            <w:hideMark/>
          </w:tcPr>
          <w:p w:rsidR="0066391E" w:rsidRPr="004144E6" w:rsidRDefault="0066391E" w:rsidP="0066391E">
            <w:pPr>
              <w:spacing w:line="276" w:lineRule="auto"/>
              <w:jc w:val="center"/>
              <w:rPr>
                <w:color w:val="000000"/>
                <w:sz w:val="22"/>
                <w:szCs w:val="22"/>
                <w:lang w:eastAsia="id-ID"/>
              </w:rPr>
            </w:pPr>
            <w:r w:rsidRPr="004144E6">
              <w:rPr>
                <w:color w:val="000000"/>
                <w:sz w:val="22"/>
                <w:szCs w:val="22"/>
                <w:lang w:eastAsia="id-ID"/>
              </w:rPr>
              <w:t>5</w:t>
            </w:r>
          </w:p>
        </w:tc>
        <w:tc>
          <w:tcPr>
            <w:tcW w:w="1517" w:type="dxa"/>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Sloof</w:t>
            </w:r>
          </w:p>
        </w:tc>
        <w:tc>
          <w:tcPr>
            <w:tcW w:w="271"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c>
          <w:tcPr>
            <w:tcW w:w="2744" w:type="dxa"/>
            <w:gridSpan w:val="2"/>
            <w:tcBorders>
              <w:top w:val="nil"/>
              <w:left w:val="single" w:sz="4" w:space="0" w:color="auto"/>
              <w:bottom w:val="nil"/>
              <w:right w:val="nil"/>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15/20 cm</w:t>
            </w:r>
          </w:p>
        </w:tc>
        <w:tc>
          <w:tcPr>
            <w:tcW w:w="271" w:type="dxa"/>
            <w:noWrap/>
            <w:vAlign w:val="bottom"/>
            <w:hideMark/>
          </w:tcPr>
          <w:p w:rsidR="0066391E" w:rsidRPr="004144E6" w:rsidRDefault="0066391E" w:rsidP="0066391E">
            <w:pPr>
              <w:spacing w:line="276" w:lineRule="auto"/>
              <w:rPr>
                <w:sz w:val="22"/>
                <w:szCs w:val="22"/>
              </w:rPr>
            </w:pPr>
          </w:p>
        </w:tc>
        <w:tc>
          <w:tcPr>
            <w:tcW w:w="271"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c>
          <w:tcPr>
            <w:tcW w:w="2279" w:type="dxa"/>
            <w:gridSpan w:val="2"/>
            <w:tcBorders>
              <w:top w:val="nil"/>
              <w:left w:val="single" w:sz="4" w:space="0" w:color="auto"/>
              <w:bottom w:val="nil"/>
              <w:right w:val="nil"/>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15/25 cm</w:t>
            </w:r>
          </w:p>
        </w:tc>
        <w:tc>
          <w:tcPr>
            <w:tcW w:w="275"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r>
      <w:tr w:rsidR="0066391E" w:rsidRPr="004144E6" w:rsidTr="00A506E4">
        <w:trPr>
          <w:trHeight w:val="328"/>
          <w:jc w:val="center"/>
        </w:trPr>
        <w:tc>
          <w:tcPr>
            <w:tcW w:w="562" w:type="dxa"/>
            <w:tcBorders>
              <w:top w:val="nil"/>
              <w:left w:val="single" w:sz="4" w:space="0" w:color="auto"/>
              <w:bottom w:val="nil"/>
              <w:right w:val="single" w:sz="4" w:space="0" w:color="auto"/>
            </w:tcBorders>
            <w:noWrap/>
            <w:vAlign w:val="bottom"/>
            <w:hideMark/>
          </w:tcPr>
          <w:p w:rsidR="0066391E" w:rsidRPr="004144E6" w:rsidRDefault="0066391E" w:rsidP="0066391E">
            <w:pPr>
              <w:spacing w:line="276" w:lineRule="auto"/>
              <w:jc w:val="center"/>
              <w:rPr>
                <w:color w:val="000000"/>
                <w:sz w:val="22"/>
                <w:szCs w:val="22"/>
                <w:lang w:eastAsia="id-ID"/>
              </w:rPr>
            </w:pPr>
            <w:r w:rsidRPr="004144E6">
              <w:rPr>
                <w:color w:val="000000"/>
                <w:sz w:val="22"/>
                <w:szCs w:val="22"/>
                <w:lang w:eastAsia="id-ID"/>
              </w:rPr>
              <w:t>6</w:t>
            </w:r>
          </w:p>
        </w:tc>
        <w:tc>
          <w:tcPr>
            <w:tcW w:w="1517" w:type="dxa"/>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Pedestal</w:t>
            </w:r>
          </w:p>
        </w:tc>
        <w:tc>
          <w:tcPr>
            <w:tcW w:w="271"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c>
          <w:tcPr>
            <w:tcW w:w="2474" w:type="dxa"/>
            <w:noWrap/>
            <w:vAlign w:val="bottom"/>
            <w:hideMark/>
          </w:tcPr>
          <w:p w:rsidR="0066391E" w:rsidRPr="004144E6" w:rsidRDefault="0066391E" w:rsidP="0066391E">
            <w:pPr>
              <w:spacing w:line="276" w:lineRule="auto"/>
              <w:jc w:val="center"/>
              <w:rPr>
                <w:color w:val="000000"/>
                <w:sz w:val="22"/>
                <w:szCs w:val="22"/>
                <w:lang w:eastAsia="id-ID"/>
              </w:rPr>
            </w:pPr>
            <w:r w:rsidRPr="004144E6">
              <w:rPr>
                <w:color w:val="000000"/>
                <w:sz w:val="22"/>
                <w:szCs w:val="22"/>
                <w:lang w:eastAsia="id-ID"/>
              </w:rPr>
              <w:t>-</w:t>
            </w:r>
          </w:p>
        </w:tc>
        <w:tc>
          <w:tcPr>
            <w:tcW w:w="271" w:type="dxa"/>
            <w:noWrap/>
            <w:vAlign w:val="bottom"/>
            <w:hideMark/>
          </w:tcPr>
          <w:p w:rsidR="0066391E" w:rsidRPr="004144E6" w:rsidRDefault="0066391E" w:rsidP="0066391E">
            <w:pPr>
              <w:spacing w:line="276" w:lineRule="auto"/>
              <w:rPr>
                <w:sz w:val="22"/>
                <w:szCs w:val="22"/>
              </w:rPr>
            </w:pPr>
          </w:p>
        </w:tc>
        <w:tc>
          <w:tcPr>
            <w:tcW w:w="271" w:type="dxa"/>
            <w:noWrap/>
            <w:vAlign w:val="bottom"/>
            <w:hideMark/>
          </w:tcPr>
          <w:p w:rsidR="0066391E" w:rsidRPr="004144E6" w:rsidRDefault="0066391E" w:rsidP="0066391E">
            <w:pPr>
              <w:spacing w:line="276" w:lineRule="auto"/>
              <w:rPr>
                <w:sz w:val="22"/>
                <w:szCs w:val="22"/>
              </w:rPr>
            </w:pPr>
          </w:p>
        </w:tc>
        <w:tc>
          <w:tcPr>
            <w:tcW w:w="271"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c>
          <w:tcPr>
            <w:tcW w:w="2279" w:type="dxa"/>
            <w:gridSpan w:val="2"/>
            <w:tcBorders>
              <w:top w:val="nil"/>
              <w:left w:val="single" w:sz="4" w:space="0" w:color="auto"/>
              <w:bottom w:val="nil"/>
              <w:right w:val="nil"/>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15/15 cm</w:t>
            </w:r>
          </w:p>
        </w:tc>
        <w:tc>
          <w:tcPr>
            <w:tcW w:w="275"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r>
      <w:tr w:rsidR="0066391E" w:rsidRPr="004144E6" w:rsidTr="00A506E4">
        <w:trPr>
          <w:trHeight w:val="328"/>
          <w:jc w:val="center"/>
        </w:trPr>
        <w:tc>
          <w:tcPr>
            <w:tcW w:w="562" w:type="dxa"/>
            <w:tcBorders>
              <w:top w:val="nil"/>
              <w:left w:val="single" w:sz="4" w:space="0" w:color="auto"/>
              <w:bottom w:val="nil"/>
              <w:right w:val="single" w:sz="4" w:space="0" w:color="auto"/>
            </w:tcBorders>
            <w:noWrap/>
            <w:vAlign w:val="bottom"/>
            <w:hideMark/>
          </w:tcPr>
          <w:p w:rsidR="0066391E" w:rsidRPr="004144E6" w:rsidRDefault="0066391E" w:rsidP="0066391E">
            <w:pPr>
              <w:spacing w:line="276" w:lineRule="auto"/>
              <w:jc w:val="center"/>
              <w:rPr>
                <w:color w:val="000000"/>
                <w:sz w:val="22"/>
                <w:szCs w:val="22"/>
                <w:lang w:eastAsia="id-ID"/>
              </w:rPr>
            </w:pPr>
            <w:r w:rsidRPr="004144E6">
              <w:rPr>
                <w:color w:val="000000"/>
                <w:sz w:val="22"/>
                <w:szCs w:val="22"/>
                <w:lang w:eastAsia="id-ID"/>
              </w:rPr>
              <w:t>7</w:t>
            </w:r>
          </w:p>
        </w:tc>
        <w:tc>
          <w:tcPr>
            <w:tcW w:w="1517" w:type="dxa"/>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Balok</w:t>
            </w:r>
          </w:p>
        </w:tc>
        <w:tc>
          <w:tcPr>
            <w:tcW w:w="271"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c>
          <w:tcPr>
            <w:tcW w:w="2474" w:type="dxa"/>
            <w:noWrap/>
            <w:vAlign w:val="bottom"/>
            <w:hideMark/>
          </w:tcPr>
          <w:p w:rsidR="0066391E" w:rsidRPr="004144E6" w:rsidRDefault="0066391E" w:rsidP="0066391E">
            <w:pPr>
              <w:spacing w:line="276" w:lineRule="auto"/>
              <w:jc w:val="center"/>
              <w:rPr>
                <w:color w:val="000000"/>
                <w:sz w:val="22"/>
                <w:szCs w:val="22"/>
                <w:lang w:eastAsia="id-ID"/>
              </w:rPr>
            </w:pPr>
            <w:r w:rsidRPr="004144E6">
              <w:rPr>
                <w:color w:val="000000"/>
                <w:sz w:val="22"/>
                <w:szCs w:val="22"/>
                <w:lang w:eastAsia="id-ID"/>
              </w:rPr>
              <w:t>-</w:t>
            </w:r>
          </w:p>
        </w:tc>
        <w:tc>
          <w:tcPr>
            <w:tcW w:w="271" w:type="dxa"/>
            <w:noWrap/>
            <w:vAlign w:val="bottom"/>
            <w:hideMark/>
          </w:tcPr>
          <w:p w:rsidR="0066391E" w:rsidRPr="004144E6" w:rsidRDefault="0066391E" w:rsidP="0066391E">
            <w:pPr>
              <w:spacing w:line="276" w:lineRule="auto"/>
              <w:rPr>
                <w:sz w:val="22"/>
                <w:szCs w:val="22"/>
              </w:rPr>
            </w:pPr>
          </w:p>
        </w:tc>
        <w:tc>
          <w:tcPr>
            <w:tcW w:w="271" w:type="dxa"/>
            <w:noWrap/>
            <w:vAlign w:val="bottom"/>
            <w:hideMark/>
          </w:tcPr>
          <w:p w:rsidR="0066391E" w:rsidRPr="004144E6" w:rsidRDefault="0066391E" w:rsidP="0066391E">
            <w:pPr>
              <w:spacing w:line="276" w:lineRule="auto"/>
              <w:rPr>
                <w:sz w:val="22"/>
                <w:szCs w:val="22"/>
              </w:rPr>
            </w:pPr>
          </w:p>
        </w:tc>
        <w:tc>
          <w:tcPr>
            <w:tcW w:w="271"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c>
          <w:tcPr>
            <w:tcW w:w="2279" w:type="dxa"/>
            <w:gridSpan w:val="2"/>
            <w:tcBorders>
              <w:top w:val="nil"/>
              <w:left w:val="single" w:sz="4" w:space="0" w:color="auto"/>
              <w:bottom w:val="nil"/>
              <w:right w:val="nil"/>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15/30 cm</w:t>
            </w:r>
          </w:p>
        </w:tc>
        <w:tc>
          <w:tcPr>
            <w:tcW w:w="275"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r>
      <w:tr w:rsidR="0066391E" w:rsidRPr="004144E6" w:rsidTr="00A506E4">
        <w:trPr>
          <w:trHeight w:val="328"/>
          <w:jc w:val="center"/>
        </w:trPr>
        <w:tc>
          <w:tcPr>
            <w:tcW w:w="562" w:type="dxa"/>
            <w:tcBorders>
              <w:top w:val="nil"/>
              <w:left w:val="single" w:sz="4" w:space="0" w:color="auto"/>
              <w:bottom w:val="nil"/>
              <w:right w:val="single" w:sz="4" w:space="0" w:color="auto"/>
            </w:tcBorders>
            <w:noWrap/>
            <w:vAlign w:val="bottom"/>
            <w:hideMark/>
          </w:tcPr>
          <w:p w:rsidR="0066391E" w:rsidRPr="004144E6" w:rsidRDefault="0066391E" w:rsidP="0066391E">
            <w:pPr>
              <w:spacing w:line="276" w:lineRule="auto"/>
              <w:jc w:val="center"/>
              <w:rPr>
                <w:color w:val="000000"/>
                <w:sz w:val="22"/>
                <w:szCs w:val="22"/>
                <w:lang w:eastAsia="id-ID"/>
              </w:rPr>
            </w:pPr>
            <w:r w:rsidRPr="004144E6">
              <w:rPr>
                <w:color w:val="000000"/>
                <w:sz w:val="22"/>
                <w:szCs w:val="22"/>
                <w:lang w:eastAsia="id-ID"/>
              </w:rPr>
              <w:t>8</w:t>
            </w:r>
          </w:p>
        </w:tc>
        <w:tc>
          <w:tcPr>
            <w:tcW w:w="1517" w:type="dxa"/>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Plat Lantai</w:t>
            </w:r>
          </w:p>
        </w:tc>
        <w:tc>
          <w:tcPr>
            <w:tcW w:w="271"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c>
          <w:tcPr>
            <w:tcW w:w="2744" w:type="dxa"/>
            <w:gridSpan w:val="2"/>
            <w:tcBorders>
              <w:top w:val="nil"/>
              <w:left w:val="single" w:sz="4" w:space="0" w:color="auto"/>
              <w:bottom w:val="nil"/>
              <w:right w:val="nil"/>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Rabat tebal = 5 cm</w:t>
            </w:r>
          </w:p>
        </w:tc>
        <w:tc>
          <w:tcPr>
            <w:tcW w:w="271" w:type="dxa"/>
            <w:noWrap/>
            <w:vAlign w:val="bottom"/>
            <w:hideMark/>
          </w:tcPr>
          <w:p w:rsidR="0066391E" w:rsidRPr="004144E6" w:rsidRDefault="0066391E" w:rsidP="0066391E">
            <w:pPr>
              <w:spacing w:line="276" w:lineRule="auto"/>
              <w:rPr>
                <w:sz w:val="22"/>
                <w:szCs w:val="22"/>
              </w:rPr>
            </w:pPr>
          </w:p>
        </w:tc>
        <w:tc>
          <w:tcPr>
            <w:tcW w:w="271"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c>
          <w:tcPr>
            <w:tcW w:w="2555" w:type="dxa"/>
            <w:gridSpan w:val="3"/>
            <w:tcBorders>
              <w:top w:val="nil"/>
              <w:left w:val="single" w:sz="4" w:space="0" w:color="auto"/>
              <w:bottom w:val="nil"/>
              <w:right w:val="single" w:sz="4" w:space="0" w:color="000000"/>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Beton tebal = 10 cm</w:t>
            </w:r>
          </w:p>
        </w:tc>
      </w:tr>
      <w:tr w:rsidR="0066391E" w:rsidRPr="004144E6" w:rsidTr="00A506E4">
        <w:trPr>
          <w:trHeight w:val="328"/>
          <w:jc w:val="center"/>
        </w:trPr>
        <w:tc>
          <w:tcPr>
            <w:tcW w:w="562" w:type="dxa"/>
            <w:tcBorders>
              <w:top w:val="nil"/>
              <w:left w:val="single" w:sz="4" w:space="0" w:color="auto"/>
              <w:bottom w:val="nil"/>
              <w:right w:val="single" w:sz="4" w:space="0" w:color="auto"/>
            </w:tcBorders>
            <w:noWrap/>
            <w:vAlign w:val="bottom"/>
            <w:hideMark/>
          </w:tcPr>
          <w:p w:rsidR="0066391E" w:rsidRPr="004144E6" w:rsidRDefault="0066391E" w:rsidP="0066391E">
            <w:pPr>
              <w:spacing w:line="276" w:lineRule="auto"/>
              <w:jc w:val="center"/>
              <w:rPr>
                <w:color w:val="000000"/>
                <w:sz w:val="22"/>
                <w:szCs w:val="22"/>
                <w:lang w:eastAsia="id-ID"/>
              </w:rPr>
            </w:pPr>
            <w:r w:rsidRPr="004144E6">
              <w:rPr>
                <w:color w:val="000000"/>
                <w:sz w:val="22"/>
                <w:szCs w:val="22"/>
                <w:lang w:eastAsia="id-ID"/>
              </w:rPr>
              <w:t>9</w:t>
            </w:r>
          </w:p>
        </w:tc>
        <w:tc>
          <w:tcPr>
            <w:tcW w:w="1517" w:type="dxa"/>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Kolom</w:t>
            </w:r>
          </w:p>
        </w:tc>
        <w:tc>
          <w:tcPr>
            <w:tcW w:w="271"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c>
          <w:tcPr>
            <w:tcW w:w="2744" w:type="dxa"/>
            <w:gridSpan w:val="2"/>
            <w:tcBorders>
              <w:top w:val="nil"/>
              <w:left w:val="single" w:sz="4" w:space="0" w:color="auto"/>
              <w:bottom w:val="nil"/>
              <w:right w:val="nil"/>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12/12 cm</w:t>
            </w:r>
          </w:p>
        </w:tc>
        <w:tc>
          <w:tcPr>
            <w:tcW w:w="271" w:type="dxa"/>
            <w:noWrap/>
            <w:vAlign w:val="bottom"/>
            <w:hideMark/>
          </w:tcPr>
          <w:p w:rsidR="0066391E" w:rsidRPr="004144E6" w:rsidRDefault="0066391E" w:rsidP="0066391E">
            <w:pPr>
              <w:spacing w:line="276" w:lineRule="auto"/>
              <w:rPr>
                <w:sz w:val="22"/>
                <w:szCs w:val="22"/>
              </w:rPr>
            </w:pPr>
          </w:p>
        </w:tc>
        <w:tc>
          <w:tcPr>
            <w:tcW w:w="271"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c>
          <w:tcPr>
            <w:tcW w:w="2279" w:type="dxa"/>
            <w:gridSpan w:val="2"/>
            <w:tcBorders>
              <w:top w:val="nil"/>
              <w:left w:val="single" w:sz="4" w:space="0" w:color="auto"/>
              <w:bottom w:val="nil"/>
              <w:right w:val="nil"/>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12/12 cm</w:t>
            </w:r>
          </w:p>
        </w:tc>
        <w:tc>
          <w:tcPr>
            <w:tcW w:w="275"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r>
      <w:tr w:rsidR="0066391E" w:rsidRPr="004144E6" w:rsidTr="00A506E4">
        <w:trPr>
          <w:trHeight w:val="328"/>
          <w:jc w:val="center"/>
        </w:trPr>
        <w:tc>
          <w:tcPr>
            <w:tcW w:w="562" w:type="dxa"/>
            <w:tcBorders>
              <w:top w:val="nil"/>
              <w:left w:val="single" w:sz="4" w:space="0" w:color="auto"/>
              <w:bottom w:val="nil"/>
              <w:right w:val="single" w:sz="4" w:space="0" w:color="auto"/>
            </w:tcBorders>
            <w:noWrap/>
            <w:vAlign w:val="bottom"/>
            <w:hideMark/>
          </w:tcPr>
          <w:p w:rsidR="0066391E" w:rsidRPr="004144E6" w:rsidRDefault="0066391E" w:rsidP="0066391E">
            <w:pPr>
              <w:spacing w:line="276" w:lineRule="auto"/>
              <w:jc w:val="center"/>
              <w:rPr>
                <w:color w:val="000000"/>
                <w:sz w:val="22"/>
                <w:szCs w:val="22"/>
                <w:lang w:eastAsia="id-ID"/>
              </w:rPr>
            </w:pPr>
            <w:r w:rsidRPr="004144E6">
              <w:rPr>
                <w:color w:val="000000"/>
                <w:sz w:val="22"/>
                <w:szCs w:val="22"/>
                <w:lang w:eastAsia="id-ID"/>
              </w:rPr>
              <w:t>10</w:t>
            </w:r>
          </w:p>
        </w:tc>
        <w:tc>
          <w:tcPr>
            <w:tcW w:w="1517" w:type="dxa"/>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Ringbalk</w:t>
            </w:r>
          </w:p>
        </w:tc>
        <w:tc>
          <w:tcPr>
            <w:tcW w:w="271"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c>
          <w:tcPr>
            <w:tcW w:w="2744" w:type="dxa"/>
            <w:gridSpan w:val="2"/>
            <w:tcBorders>
              <w:top w:val="nil"/>
              <w:left w:val="single" w:sz="4" w:space="0" w:color="auto"/>
              <w:bottom w:val="nil"/>
              <w:right w:val="nil"/>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12/17.5 cm</w:t>
            </w:r>
          </w:p>
        </w:tc>
        <w:tc>
          <w:tcPr>
            <w:tcW w:w="271" w:type="dxa"/>
            <w:noWrap/>
            <w:vAlign w:val="bottom"/>
            <w:hideMark/>
          </w:tcPr>
          <w:p w:rsidR="0066391E" w:rsidRPr="004144E6" w:rsidRDefault="0066391E" w:rsidP="0066391E">
            <w:pPr>
              <w:spacing w:line="276" w:lineRule="auto"/>
              <w:rPr>
                <w:sz w:val="22"/>
                <w:szCs w:val="22"/>
              </w:rPr>
            </w:pPr>
          </w:p>
        </w:tc>
        <w:tc>
          <w:tcPr>
            <w:tcW w:w="271"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c>
          <w:tcPr>
            <w:tcW w:w="2279" w:type="dxa"/>
            <w:gridSpan w:val="2"/>
            <w:tcBorders>
              <w:top w:val="nil"/>
              <w:left w:val="single" w:sz="4" w:space="0" w:color="auto"/>
              <w:bottom w:val="nil"/>
              <w:right w:val="nil"/>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12/17.5 cm</w:t>
            </w:r>
          </w:p>
        </w:tc>
        <w:tc>
          <w:tcPr>
            <w:tcW w:w="275"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r>
      <w:tr w:rsidR="0066391E" w:rsidRPr="004144E6" w:rsidTr="00A506E4">
        <w:trPr>
          <w:trHeight w:val="328"/>
          <w:jc w:val="center"/>
        </w:trPr>
        <w:tc>
          <w:tcPr>
            <w:tcW w:w="562" w:type="dxa"/>
            <w:tcBorders>
              <w:top w:val="nil"/>
              <w:left w:val="single" w:sz="4" w:space="0" w:color="auto"/>
              <w:bottom w:val="nil"/>
              <w:right w:val="single" w:sz="4" w:space="0" w:color="auto"/>
            </w:tcBorders>
            <w:noWrap/>
            <w:vAlign w:val="bottom"/>
            <w:hideMark/>
          </w:tcPr>
          <w:p w:rsidR="0066391E" w:rsidRPr="004144E6" w:rsidRDefault="0066391E" w:rsidP="0066391E">
            <w:pPr>
              <w:spacing w:line="276" w:lineRule="auto"/>
              <w:jc w:val="center"/>
              <w:rPr>
                <w:color w:val="000000"/>
                <w:sz w:val="22"/>
                <w:szCs w:val="22"/>
                <w:lang w:eastAsia="id-ID"/>
              </w:rPr>
            </w:pPr>
            <w:r w:rsidRPr="004144E6">
              <w:rPr>
                <w:color w:val="000000"/>
                <w:sz w:val="22"/>
                <w:szCs w:val="22"/>
                <w:lang w:eastAsia="id-ID"/>
              </w:rPr>
              <w:lastRenderedPageBreak/>
              <w:t>11</w:t>
            </w:r>
          </w:p>
        </w:tc>
        <w:tc>
          <w:tcPr>
            <w:tcW w:w="1517" w:type="dxa"/>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Kuda-kuda</w:t>
            </w:r>
          </w:p>
        </w:tc>
        <w:tc>
          <w:tcPr>
            <w:tcW w:w="271"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c>
          <w:tcPr>
            <w:tcW w:w="2744" w:type="dxa"/>
            <w:gridSpan w:val="2"/>
            <w:tcBorders>
              <w:top w:val="nil"/>
              <w:left w:val="single" w:sz="4" w:space="0" w:color="auto"/>
              <w:bottom w:val="nil"/>
              <w:right w:val="nil"/>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Konstruksi kayu</w:t>
            </w:r>
          </w:p>
        </w:tc>
        <w:tc>
          <w:tcPr>
            <w:tcW w:w="271" w:type="dxa"/>
            <w:noWrap/>
            <w:vAlign w:val="bottom"/>
            <w:hideMark/>
          </w:tcPr>
          <w:p w:rsidR="0066391E" w:rsidRPr="004144E6" w:rsidRDefault="0066391E" w:rsidP="0066391E">
            <w:pPr>
              <w:spacing w:line="276" w:lineRule="auto"/>
              <w:rPr>
                <w:sz w:val="22"/>
                <w:szCs w:val="22"/>
              </w:rPr>
            </w:pPr>
          </w:p>
        </w:tc>
        <w:tc>
          <w:tcPr>
            <w:tcW w:w="271"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c>
          <w:tcPr>
            <w:tcW w:w="2279" w:type="dxa"/>
            <w:gridSpan w:val="2"/>
            <w:tcBorders>
              <w:top w:val="nil"/>
              <w:left w:val="single" w:sz="4" w:space="0" w:color="auto"/>
              <w:bottom w:val="nil"/>
              <w:right w:val="nil"/>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Konstruksi kayu</w:t>
            </w:r>
          </w:p>
        </w:tc>
        <w:tc>
          <w:tcPr>
            <w:tcW w:w="275"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r>
      <w:tr w:rsidR="0066391E" w:rsidRPr="004144E6" w:rsidTr="00A506E4">
        <w:trPr>
          <w:trHeight w:val="328"/>
          <w:jc w:val="center"/>
        </w:trPr>
        <w:tc>
          <w:tcPr>
            <w:tcW w:w="562" w:type="dxa"/>
            <w:tcBorders>
              <w:top w:val="nil"/>
              <w:left w:val="single" w:sz="4" w:space="0" w:color="auto"/>
              <w:bottom w:val="nil"/>
              <w:right w:val="single" w:sz="4" w:space="0" w:color="auto"/>
            </w:tcBorders>
            <w:noWrap/>
            <w:vAlign w:val="bottom"/>
            <w:hideMark/>
          </w:tcPr>
          <w:p w:rsidR="0066391E" w:rsidRPr="004144E6" w:rsidRDefault="0066391E" w:rsidP="0066391E">
            <w:pPr>
              <w:spacing w:line="276" w:lineRule="auto"/>
              <w:jc w:val="center"/>
              <w:rPr>
                <w:color w:val="000000"/>
                <w:sz w:val="22"/>
                <w:szCs w:val="22"/>
                <w:lang w:eastAsia="id-ID"/>
              </w:rPr>
            </w:pPr>
            <w:r w:rsidRPr="004144E6">
              <w:rPr>
                <w:color w:val="000000"/>
                <w:sz w:val="22"/>
                <w:szCs w:val="22"/>
                <w:lang w:eastAsia="id-ID"/>
              </w:rPr>
              <w:t>12</w:t>
            </w:r>
          </w:p>
        </w:tc>
        <w:tc>
          <w:tcPr>
            <w:tcW w:w="1517" w:type="dxa"/>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Atap pelana</w:t>
            </w:r>
          </w:p>
        </w:tc>
        <w:tc>
          <w:tcPr>
            <w:tcW w:w="271"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c>
          <w:tcPr>
            <w:tcW w:w="2744" w:type="dxa"/>
            <w:gridSpan w:val="2"/>
            <w:tcBorders>
              <w:top w:val="nil"/>
              <w:left w:val="single" w:sz="4" w:space="0" w:color="auto"/>
              <w:bottom w:val="nil"/>
              <w:right w:val="nil"/>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Multiroof</w:t>
            </w:r>
          </w:p>
        </w:tc>
        <w:tc>
          <w:tcPr>
            <w:tcW w:w="271" w:type="dxa"/>
            <w:noWrap/>
            <w:vAlign w:val="bottom"/>
            <w:hideMark/>
          </w:tcPr>
          <w:p w:rsidR="0066391E" w:rsidRPr="004144E6" w:rsidRDefault="0066391E" w:rsidP="0066391E">
            <w:pPr>
              <w:spacing w:line="276" w:lineRule="auto"/>
              <w:rPr>
                <w:sz w:val="22"/>
                <w:szCs w:val="22"/>
              </w:rPr>
            </w:pPr>
          </w:p>
        </w:tc>
        <w:tc>
          <w:tcPr>
            <w:tcW w:w="271"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c>
          <w:tcPr>
            <w:tcW w:w="2279" w:type="dxa"/>
            <w:gridSpan w:val="2"/>
            <w:tcBorders>
              <w:top w:val="nil"/>
              <w:left w:val="single" w:sz="4" w:space="0" w:color="auto"/>
              <w:bottom w:val="nil"/>
              <w:right w:val="nil"/>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Multiroof</w:t>
            </w:r>
          </w:p>
        </w:tc>
        <w:tc>
          <w:tcPr>
            <w:tcW w:w="275"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r>
      <w:tr w:rsidR="0066391E" w:rsidRPr="004144E6" w:rsidTr="00A506E4">
        <w:trPr>
          <w:trHeight w:val="328"/>
          <w:jc w:val="center"/>
        </w:trPr>
        <w:tc>
          <w:tcPr>
            <w:tcW w:w="562" w:type="dxa"/>
            <w:tcBorders>
              <w:top w:val="nil"/>
              <w:left w:val="single" w:sz="4" w:space="0" w:color="auto"/>
              <w:bottom w:val="nil"/>
              <w:right w:val="single" w:sz="4" w:space="0" w:color="auto"/>
            </w:tcBorders>
            <w:noWrap/>
            <w:vAlign w:val="bottom"/>
            <w:hideMark/>
          </w:tcPr>
          <w:p w:rsidR="0066391E" w:rsidRPr="004144E6" w:rsidRDefault="0066391E" w:rsidP="0066391E">
            <w:pPr>
              <w:spacing w:line="276" w:lineRule="auto"/>
              <w:jc w:val="center"/>
              <w:rPr>
                <w:color w:val="000000"/>
                <w:sz w:val="22"/>
                <w:szCs w:val="22"/>
                <w:lang w:eastAsia="id-ID"/>
              </w:rPr>
            </w:pPr>
            <w:r w:rsidRPr="004144E6">
              <w:rPr>
                <w:color w:val="000000"/>
                <w:sz w:val="22"/>
                <w:szCs w:val="22"/>
                <w:lang w:eastAsia="id-ID"/>
              </w:rPr>
              <w:t>13</w:t>
            </w:r>
          </w:p>
        </w:tc>
        <w:tc>
          <w:tcPr>
            <w:tcW w:w="1517" w:type="dxa"/>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Dinding</w:t>
            </w:r>
          </w:p>
        </w:tc>
        <w:tc>
          <w:tcPr>
            <w:tcW w:w="271"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c>
          <w:tcPr>
            <w:tcW w:w="3015" w:type="dxa"/>
            <w:gridSpan w:val="3"/>
            <w:tcBorders>
              <w:top w:val="nil"/>
              <w:left w:val="single" w:sz="4" w:space="0" w:color="auto"/>
              <w:bottom w:val="nil"/>
              <w:right w:val="nil"/>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Pasangan batu bata</w:t>
            </w:r>
          </w:p>
        </w:tc>
        <w:tc>
          <w:tcPr>
            <w:tcW w:w="271" w:type="dxa"/>
            <w:tcBorders>
              <w:top w:val="nil"/>
              <w:left w:val="nil"/>
              <w:bottom w:val="nil"/>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c>
          <w:tcPr>
            <w:tcW w:w="2555" w:type="dxa"/>
            <w:gridSpan w:val="3"/>
            <w:tcBorders>
              <w:top w:val="nil"/>
              <w:left w:val="single" w:sz="4" w:space="0" w:color="auto"/>
              <w:bottom w:val="nil"/>
              <w:right w:val="single" w:sz="4" w:space="0" w:color="000000"/>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Pasangan batu bata</w:t>
            </w:r>
          </w:p>
        </w:tc>
      </w:tr>
      <w:tr w:rsidR="0066391E" w:rsidRPr="004144E6" w:rsidTr="00A506E4">
        <w:trPr>
          <w:trHeight w:val="328"/>
          <w:jc w:val="center"/>
        </w:trPr>
        <w:tc>
          <w:tcPr>
            <w:tcW w:w="562" w:type="dxa"/>
            <w:tcBorders>
              <w:top w:val="nil"/>
              <w:left w:val="single" w:sz="4" w:space="0" w:color="auto"/>
              <w:bottom w:val="single" w:sz="4" w:space="0" w:color="auto"/>
              <w:right w:val="single" w:sz="4" w:space="0" w:color="auto"/>
            </w:tcBorders>
            <w:noWrap/>
            <w:vAlign w:val="bottom"/>
            <w:hideMark/>
          </w:tcPr>
          <w:p w:rsidR="0066391E" w:rsidRPr="004144E6" w:rsidRDefault="0066391E" w:rsidP="0066391E">
            <w:pPr>
              <w:spacing w:line="276" w:lineRule="auto"/>
              <w:jc w:val="center"/>
              <w:rPr>
                <w:color w:val="000000"/>
                <w:sz w:val="22"/>
                <w:szCs w:val="22"/>
                <w:lang w:eastAsia="id-ID"/>
              </w:rPr>
            </w:pPr>
            <w:r w:rsidRPr="004144E6">
              <w:rPr>
                <w:color w:val="000000"/>
                <w:sz w:val="22"/>
                <w:szCs w:val="22"/>
                <w:lang w:eastAsia="id-ID"/>
              </w:rPr>
              <w:t>14</w:t>
            </w:r>
          </w:p>
        </w:tc>
        <w:tc>
          <w:tcPr>
            <w:tcW w:w="1787" w:type="dxa"/>
            <w:gridSpan w:val="2"/>
            <w:tcBorders>
              <w:top w:val="nil"/>
              <w:left w:val="single" w:sz="4" w:space="0" w:color="auto"/>
              <w:bottom w:val="single" w:sz="4" w:space="0" w:color="auto"/>
              <w:right w:val="single" w:sz="4" w:space="0" w:color="000000"/>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Finishing lantai</w:t>
            </w:r>
          </w:p>
        </w:tc>
        <w:tc>
          <w:tcPr>
            <w:tcW w:w="2474" w:type="dxa"/>
            <w:tcBorders>
              <w:top w:val="nil"/>
              <w:left w:val="nil"/>
              <w:bottom w:val="single" w:sz="4" w:space="0" w:color="auto"/>
              <w:right w:val="nil"/>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Keramik</w:t>
            </w:r>
          </w:p>
        </w:tc>
        <w:tc>
          <w:tcPr>
            <w:tcW w:w="271" w:type="dxa"/>
            <w:tcBorders>
              <w:top w:val="nil"/>
              <w:left w:val="nil"/>
              <w:bottom w:val="single" w:sz="4" w:space="0" w:color="auto"/>
              <w:right w:val="nil"/>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c>
          <w:tcPr>
            <w:tcW w:w="271" w:type="dxa"/>
            <w:tcBorders>
              <w:top w:val="nil"/>
              <w:left w:val="nil"/>
              <w:bottom w:val="single" w:sz="4" w:space="0" w:color="auto"/>
              <w:right w:val="nil"/>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c>
          <w:tcPr>
            <w:tcW w:w="271" w:type="dxa"/>
            <w:tcBorders>
              <w:top w:val="nil"/>
              <w:left w:val="nil"/>
              <w:bottom w:val="single" w:sz="4" w:space="0" w:color="auto"/>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c>
          <w:tcPr>
            <w:tcW w:w="2009" w:type="dxa"/>
            <w:tcBorders>
              <w:top w:val="nil"/>
              <w:left w:val="nil"/>
              <w:bottom w:val="single" w:sz="4" w:space="0" w:color="auto"/>
              <w:right w:val="nil"/>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Keramik</w:t>
            </w:r>
          </w:p>
        </w:tc>
        <w:tc>
          <w:tcPr>
            <w:tcW w:w="271" w:type="dxa"/>
            <w:tcBorders>
              <w:top w:val="nil"/>
              <w:left w:val="nil"/>
              <w:bottom w:val="single" w:sz="4" w:space="0" w:color="auto"/>
              <w:right w:val="nil"/>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c>
          <w:tcPr>
            <w:tcW w:w="275" w:type="dxa"/>
            <w:tcBorders>
              <w:top w:val="nil"/>
              <w:left w:val="nil"/>
              <w:bottom w:val="single" w:sz="4" w:space="0" w:color="auto"/>
              <w:right w:val="single" w:sz="4" w:space="0" w:color="auto"/>
            </w:tcBorders>
            <w:noWrap/>
            <w:vAlign w:val="bottom"/>
            <w:hideMark/>
          </w:tcPr>
          <w:p w:rsidR="0066391E" w:rsidRPr="004144E6" w:rsidRDefault="0066391E" w:rsidP="0066391E">
            <w:pPr>
              <w:spacing w:line="276" w:lineRule="auto"/>
              <w:rPr>
                <w:color w:val="000000"/>
                <w:sz w:val="22"/>
                <w:szCs w:val="22"/>
                <w:lang w:eastAsia="id-ID"/>
              </w:rPr>
            </w:pPr>
            <w:r w:rsidRPr="004144E6">
              <w:rPr>
                <w:color w:val="000000"/>
                <w:sz w:val="22"/>
                <w:szCs w:val="22"/>
                <w:lang w:eastAsia="id-ID"/>
              </w:rPr>
              <w:t> </w:t>
            </w:r>
          </w:p>
        </w:tc>
      </w:tr>
    </w:tbl>
    <w:p w:rsidR="0066391E" w:rsidRPr="004144E6" w:rsidRDefault="0066391E" w:rsidP="0066391E">
      <w:pPr>
        <w:spacing w:line="276" w:lineRule="auto"/>
        <w:jc w:val="both"/>
        <w:rPr>
          <w:i/>
          <w:sz w:val="22"/>
          <w:szCs w:val="22"/>
        </w:rPr>
      </w:pPr>
      <w:r w:rsidRPr="004144E6">
        <w:rPr>
          <w:i/>
          <w:sz w:val="22"/>
          <w:szCs w:val="22"/>
        </w:rPr>
        <w:t>Sumber : Perencanaan</w:t>
      </w:r>
    </w:p>
    <w:p w:rsidR="0066391E" w:rsidRPr="004144E6" w:rsidRDefault="0066391E" w:rsidP="0066391E">
      <w:pPr>
        <w:spacing w:line="276" w:lineRule="auto"/>
        <w:jc w:val="center"/>
        <w:rPr>
          <w:sz w:val="22"/>
          <w:szCs w:val="22"/>
        </w:rPr>
      </w:pPr>
    </w:p>
    <w:p w:rsidR="005533E3" w:rsidRDefault="005533E3" w:rsidP="0066391E">
      <w:pPr>
        <w:spacing w:line="276" w:lineRule="auto"/>
        <w:jc w:val="both"/>
        <w:rPr>
          <w:sz w:val="22"/>
          <w:szCs w:val="22"/>
        </w:rPr>
        <w:sectPr w:rsidR="005533E3" w:rsidSect="00375DDB">
          <w:type w:val="continuous"/>
          <w:pgSz w:w="12240" w:h="15840" w:code="1"/>
          <w:pgMar w:top="1411" w:right="1440" w:bottom="850" w:left="1440" w:header="720" w:footer="432" w:gutter="0"/>
          <w:cols w:space="720"/>
          <w:docGrid w:linePitch="360"/>
        </w:sectPr>
      </w:pPr>
    </w:p>
    <w:p w:rsidR="005533E3" w:rsidRDefault="0066391E" w:rsidP="0066391E">
      <w:pPr>
        <w:spacing w:line="276" w:lineRule="auto"/>
        <w:jc w:val="both"/>
        <w:rPr>
          <w:sz w:val="22"/>
          <w:szCs w:val="22"/>
        </w:rPr>
      </w:pPr>
      <w:r w:rsidRPr="004144E6">
        <w:rPr>
          <w:sz w:val="22"/>
          <w:szCs w:val="22"/>
        </w:rPr>
        <w:lastRenderedPageBreak/>
        <w:t xml:space="preserve">Gambar denah dan tampak dari rumah permanen urugan dan rumah panggung disajikan dalam gambar-gambar di bawah ini. Dan dilanjutkan </w:t>
      </w:r>
      <w:r w:rsidRPr="004144E6">
        <w:rPr>
          <w:sz w:val="22"/>
          <w:szCs w:val="22"/>
        </w:rPr>
        <w:lastRenderedPageBreak/>
        <w:t>dengan perhitungan rencana anggaran biaya yang drangkum dalam Tabel Rekapitulasi RAB.</w:t>
      </w:r>
    </w:p>
    <w:p w:rsidR="005533E3" w:rsidRDefault="005533E3" w:rsidP="0066391E">
      <w:pPr>
        <w:spacing w:line="276" w:lineRule="auto"/>
        <w:jc w:val="both"/>
        <w:rPr>
          <w:sz w:val="22"/>
          <w:szCs w:val="22"/>
        </w:rPr>
        <w:sectPr w:rsidR="005533E3" w:rsidSect="005533E3">
          <w:type w:val="continuous"/>
          <w:pgSz w:w="12240" w:h="15840" w:code="1"/>
          <w:pgMar w:top="1411" w:right="1440" w:bottom="850" w:left="1440" w:header="720" w:footer="432" w:gutter="0"/>
          <w:cols w:num="2" w:space="720"/>
          <w:docGrid w:linePitch="360"/>
        </w:sectPr>
      </w:pPr>
    </w:p>
    <w:p w:rsidR="0066391E" w:rsidRPr="004144E6" w:rsidRDefault="0066391E" w:rsidP="0066391E">
      <w:pPr>
        <w:spacing w:line="276" w:lineRule="auto"/>
        <w:jc w:val="both"/>
        <w:rPr>
          <w:sz w:val="22"/>
          <w:szCs w:val="22"/>
        </w:rPr>
      </w:pPr>
    </w:p>
    <w:p w:rsidR="0066391E" w:rsidRPr="004144E6" w:rsidRDefault="00797401" w:rsidP="0066391E">
      <w:pPr>
        <w:spacing w:line="276" w:lineRule="auto"/>
        <w:jc w:val="center"/>
        <w:rPr>
          <w:sz w:val="22"/>
          <w:szCs w:val="22"/>
        </w:rPr>
      </w:pPr>
      <w:r>
        <w:rPr>
          <w:noProof/>
          <w:lang w:val="id-ID" w:eastAsia="id-ID"/>
        </w:rPr>
        <w:drawing>
          <wp:anchor distT="0" distB="0" distL="114300" distR="114300" simplePos="0" relativeHeight="251666432" behindDoc="0" locked="0" layoutInCell="1" allowOverlap="1">
            <wp:simplePos x="0" y="0"/>
            <wp:positionH relativeFrom="column">
              <wp:posOffset>1181100</wp:posOffset>
            </wp:positionH>
            <wp:positionV relativeFrom="paragraph">
              <wp:posOffset>118110</wp:posOffset>
            </wp:positionV>
            <wp:extent cx="3685540" cy="5970270"/>
            <wp:effectExtent l="19050" t="0" r="0" b="0"/>
            <wp:wrapNone/>
            <wp:docPr id="212" name="Picture 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pic:cNvPicPr>
                      <a:picLocks noChangeAspect="1" noChangeArrowheads="1"/>
                    </pic:cNvPicPr>
                  </pic:nvPicPr>
                  <pic:blipFill>
                    <a:blip r:embed="rId11" cstate="print"/>
                    <a:srcRect/>
                    <a:stretch>
                      <a:fillRect/>
                    </a:stretch>
                  </pic:blipFill>
                  <pic:spPr bwMode="auto">
                    <a:xfrm>
                      <a:off x="0" y="0"/>
                      <a:ext cx="3685540" cy="5970270"/>
                    </a:xfrm>
                    <a:prstGeom prst="rect">
                      <a:avLst/>
                    </a:prstGeom>
                    <a:noFill/>
                    <a:ln w="9525">
                      <a:noFill/>
                      <a:miter lim="800000"/>
                      <a:headEnd/>
                      <a:tailEnd/>
                    </a:ln>
                  </pic:spPr>
                </pic:pic>
              </a:graphicData>
            </a:graphic>
          </wp:anchor>
        </w:drawing>
      </w:r>
      <w:r w:rsidR="0066391E" w:rsidRPr="004144E6">
        <w:rPr>
          <w:sz w:val="22"/>
          <w:szCs w:val="22"/>
        </w:rPr>
        <w:tab/>
      </w:r>
    </w:p>
    <w:p w:rsidR="005533E3" w:rsidRDefault="005533E3" w:rsidP="0066391E">
      <w:pPr>
        <w:spacing w:line="276" w:lineRule="auto"/>
        <w:jc w:val="center"/>
        <w:rPr>
          <w:sz w:val="22"/>
          <w:szCs w:val="22"/>
        </w:rPr>
      </w:pPr>
    </w:p>
    <w:p w:rsidR="005533E3" w:rsidRDefault="005533E3" w:rsidP="0066391E">
      <w:pPr>
        <w:spacing w:line="276" w:lineRule="auto"/>
        <w:jc w:val="center"/>
        <w:rPr>
          <w:sz w:val="22"/>
          <w:szCs w:val="22"/>
        </w:rPr>
      </w:pPr>
    </w:p>
    <w:p w:rsidR="005533E3" w:rsidRDefault="005533E3" w:rsidP="0066391E">
      <w:pPr>
        <w:spacing w:line="276" w:lineRule="auto"/>
        <w:jc w:val="center"/>
        <w:rPr>
          <w:sz w:val="22"/>
          <w:szCs w:val="22"/>
        </w:rPr>
      </w:pPr>
    </w:p>
    <w:p w:rsidR="005533E3" w:rsidRDefault="005533E3" w:rsidP="0066391E">
      <w:pPr>
        <w:spacing w:line="276" w:lineRule="auto"/>
        <w:jc w:val="center"/>
        <w:rPr>
          <w:sz w:val="22"/>
          <w:szCs w:val="22"/>
        </w:rPr>
      </w:pPr>
    </w:p>
    <w:p w:rsidR="005533E3" w:rsidRDefault="005533E3" w:rsidP="0066391E">
      <w:pPr>
        <w:spacing w:line="276" w:lineRule="auto"/>
        <w:jc w:val="center"/>
        <w:rPr>
          <w:sz w:val="22"/>
          <w:szCs w:val="22"/>
        </w:rPr>
      </w:pPr>
    </w:p>
    <w:p w:rsidR="005533E3" w:rsidRDefault="005533E3" w:rsidP="0066391E">
      <w:pPr>
        <w:spacing w:line="276" w:lineRule="auto"/>
        <w:jc w:val="center"/>
        <w:rPr>
          <w:sz w:val="22"/>
          <w:szCs w:val="22"/>
        </w:rPr>
      </w:pPr>
    </w:p>
    <w:p w:rsidR="005533E3" w:rsidRDefault="005533E3" w:rsidP="0066391E">
      <w:pPr>
        <w:spacing w:line="276" w:lineRule="auto"/>
        <w:jc w:val="center"/>
        <w:rPr>
          <w:sz w:val="22"/>
          <w:szCs w:val="22"/>
        </w:rPr>
      </w:pPr>
    </w:p>
    <w:p w:rsidR="005533E3" w:rsidRDefault="005533E3" w:rsidP="0066391E">
      <w:pPr>
        <w:spacing w:line="276" w:lineRule="auto"/>
        <w:jc w:val="center"/>
        <w:rPr>
          <w:sz w:val="22"/>
          <w:szCs w:val="22"/>
        </w:rPr>
      </w:pPr>
    </w:p>
    <w:p w:rsidR="005533E3" w:rsidRDefault="005533E3" w:rsidP="0066391E">
      <w:pPr>
        <w:spacing w:line="276" w:lineRule="auto"/>
        <w:jc w:val="center"/>
        <w:rPr>
          <w:sz w:val="22"/>
          <w:szCs w:val="22"/>
        </w:rPr>
      </w:pPr>
    </w:p>
    <w:p w:rsidR="005533E3" w:rsidRDefault="005533E3" w:rsidP="0066391E">
      <w:pPr>
        <w:spacing w:line="276" w:lineRule="auto"/>
        <w:jc w:val="center"/>
        <w:rPr>
          <w:sz w:val="22"/>
          <w:szCs w:val="22"/>
        </w:rPr>
      </w:pPr>
    </w:p>
    <w:p w:rsidR="005533E3" w:rsidRDefault="005533E3" w:rsidP="0066391E">
      <w:pPr>
        <w:spacing w:line="276" w:lineRule="auto"/>
        <w:jc w:val="center"/>
        <w:rPr>
          <w:sz w:val="22"/>
          <w:szCs w:val="22"/>
        </w:rPr>
      </w:pPr>
    </w:p>
    <w:p w:rsidR="005533E3" w:rsidRDefault="005533E3" w:rsidP="0066391E">
      <w:pPr>
        <w:spacing w:line="276" w:lineRule="auto"/>
        <w:jc w:val="center"/>
        <w:rPr>
          <w:sz w:val="22"/>
          <w:szCs w:val="22"/>
        </w:rPr>
      </w:pPr>
    </w:p>
    <w:p w:rsidR="005533E3" w:rsidRDefault="005533E3" w:rsidP="0066391E">
      <w:pPr>
        <w:spacing w:line="276" w:lineRule="auto"/>
        <w:jc w:val="center"/>
        <w:rPr>
          <w:sz w:val="22"/>
          <w:szCs w:val="22"/>
        </w:rPr>
      </w:pPr>
    </w:p>
    <w:p w:rsidR="005533E3" w:rsidRDefault="005533E3" w:rsidP="0066391E">
      <w:pPr>
        <w:spacing w:line="276" w:lineRule="auto"/>
        <w:jc w:val="center"/>
        <w:rPr>
          <w:sz w:val="22"/>
          <w:szCs w:val="22"/>
        </w:rPr>
      </w:pPr>
    </w:p>
    <w:p w:rsidR="005533E3" w:rsidRDefault="005533E3" w:rsidP="0066391E">
      <w:pPr>
        <w:spacing w:line="276" w:lineRule="auto"/>
        <w:jc w:val="center"/>
        <w:rPr>
          <w:sz w:val="22"/>
          <w:szCs w:val="22"/>
        </w:rPr>
      </w:pPr>
    </w:p>
    <w:p w:rsidR="005533E3" w:rsidRDefault="005533E3" w:rsidP="0066391E">
      <w:pPr>
        <w:spacing w:line="276" w:lineRule="auto"/>
        <w:jc w:val="center"/>
        <w:rPr>
          <w:sz w:val="22"/>
          <w:szCs w:val="22"/>
        </w:rPr>
      </w:pPr>
    </w:p>
    <w:p w:rsidR="005533E3" w:rsidRDefault="005533E3" w:rsidP="0066391E">
      <w:pPr>
        <w:spacing w:line="276" w:lineRule="auto"/>
        <w:jc w:val="center"/>
        <w:rPr>
          <w:sz w:val="22"/>
          <w:szCs w:val="22"/>
        </w:rPr>
      </w:pPr>
    </w:p>
    <w:p w:rsidR="005533E3" w:rsidRDefault="005533E3" w:rsidP="0066391E">
      <w:pPr>
        <w:spacing w:line="276" w:lineRule="auto"/>
        <w:jc w:val="center"/>
        <w:rPr>
          <w:sz w:val="22"/>
          <w:szCs w:val="22"/>
        </w:rPr>
      </w:pPr>
    </w:p>
    <w:p w:rsidR="005533E3" w:rsidRDefault="005533E3" w:rsidP="0066391E">
      <w:pPr>
        <w:spacing w:line="276" w:lineRule="auto"/>
        <w:jc w:val="center"/>
        <w:rPr>
          <w:sz w:val="22"/>
          <w:szCs w:val="22"/>
        </w:rPr>
      </w:pPr>
    </w:p>
    <w:p w:rsidR="005533E3" w:rsidRDefault="005533E3" w:rsidP="0066391E">
      <w:pPr>
        <w:spacing w:line="276" w:lineRule="auto"/>
        <w:jc w:val="center"/>
        <w:rPr>
          <w:sz w:val="22"/>
          <w:szCs w:val="22"/>
        </w:rPr>
      </w:pPr>
    </w:p>
    <w:p w:rsidR="005533E3" w:rsidRDefault="005533E3" w:rsidP="0066391E">
      <w:pPr>
        <w:spacing w:line="276" w:lineRule="auto"/>
        <w:jc w:val="center"/>
        <w:rPr>
          <w:sz w:val="22"/>
          <w:szCs w:val="22"/>
        </w:rPr>
      </w:pPr>
    </w:p>
    <w:p w:rsidR="005533E3" w:rsidRDefault="005533E3" w:rsidP="0066391E">
      <w:pPr>
        <w:spacing w:line="276" w:lineRule="auto"/>
        <w:jc w:val="center"/>
        <w:rPr>
          <w:sz w:val="22"/>
          <w:szCs w:val="22"/>
        </w:rPr>
      </w:pPr>
    </w:p>
    <w:p w:rsidR="005533E3" w:rsidRDefault="005533E3" w:rsidP="0066391E">
      <w:pPr>
        <w:spacing w:line="276" w:lineRule="auto"/>
        <w:jc w:val="center"/>
        <w:rPr>
          <w:sz w:val="22"/>
          <w:szCs w:val="22"/>
        </w:rPr>
      </w:pPr>
    </w:p>
    <w:p w:rsidR="005533E3" w:rsidRDefault="005533E3" w:rsidP="0066391E">
      <w:pPr>
        <w:spacing w:line="276" w:lineRule="auto"/>
        <w:jc w:val="center"/>
        <w:rPr>
          <w:sz w:val="22"/>
          <w:szCs w:val="22"/>
        </w:rPr>
      </w:pPr>
    </w:p>
    <w:p w:rsidR="005533E3" w:rsidRDefault="005533E3" w:rsidP="0066391E">
      <w:pPr>
        <w:spacing w:line="276" w:lineRule="auto"/>
        <w:jc w:val="center"/>
        <w:rPr>
          <w:sz w:val="22"/>
          <w:szCs w:val="22"/>
        </w:rPr>
      </w:pPr>
    </w:p>
    <w:p w:rsidR="005533E3" w:rsidRDefault="005533E3" w:rsidP="0066391E">
      <w:pPr>
        <w:spacing w:line="276" w:lineRule="auto"/>
        <w:jc w:val="center"/>
        <w:rPr>
          <w:sz w:val="22"/>
          <w:szCs w:val="22"/>
        </w:rPr>
      </w:pPr>
    </w:p>
    <w:p w:rsidR="005533E3" w:rsidRDefault="005533E3" w:rsidP="0066391E">
      <w:pPr>
        <w:spacing w:line="276" w:lineRule="auto"/>
        <w:jc w:val="center"/>
        <w:rPr>
          <w:sz w:val="22"/>
          <w:szCs w:val="22"/>
        </w:rPr>
      </w:pPr>
    </w:p>
    <w:p w:rsidR="005533E3" w:rsidRDefault="005533E3" w:rsidP="0066391E">
      <w:pPr>
        <w:spacing w:line="276" w:lineRule="auto"/>
        <w:jc w:val="center"/>
        <w:rPr>
          <w:sz w:val="22"/>
          <w:szCs w:val="22"/>
        </w:rPr>
      </w:pPr>
    </w:p>
    <w:p w:rsidR="005533E3" w:rsidRDefault="005533E3" w:rsidP="0066391E">
      <w:pPr>
        <w:spacing w:line="276" w:lineRule="auto"/>
        <w:jc w:val="center"/>
        <w:rPr>
          <w:sz w:val="22"/>
          <w:szCs w:val="22"/>
        </w:rPr>
      </w:pPr>
    </w:p>
    <w:p w:rsidR="005533E3" w:rsidRDefault="005533E3" w:rsidP="0066391E">
      <w:pPr>
        <w:spacing w:line="276" w:lineRule="auto"/>
        <w:jc w:val="center"/>
        <w:rPr>
          <w:sz w:val="22"/>
          <w:szCs w:val="22"/>
        </w:rPr>
      </w:pPr>
    </w:p>
    <w:p w:rsidR="005533E3" w:rsidRDefault="005533E3" w:rsidP="0066391E">
      <w:pPr>
        <w:spacing w:line="276" w:lineRule="auto"/>
        <w:jc w:val="center"/>
        <w:rPr>
          <w:sz w:val="22"/>
          <w:szCs w:val="22"/>
        </w:rPr>
      </w:pPr>
    </w:p>
    <w:p w:rsidR="005533E3" w:rsidRDefault="005533E3" w:rsidP="0066391E">
      <w:pPr>
        <w:spacing w:line="276" w:lineRule="auto"/>
        <w:jc w:val="center"/>
        <w:rPr>
          <w:sz w:val="22"/>
          <w:szCs w:val="22"/>
        </w:rPr>
      </w:pPr>
    </w:p>
    <w:p w:rsidR="005533E3" w:rsidRDefault="005533E3" w:rsidP="0066391E">
      <w:pPr>
        <w:spacing w:line="276" w:lineRule="auto"/>
        <w:jc w:val="center"/>
        <w:rPr>
          <w:sz w:val="22"/>
          <w:szCs w:val="22"/>
        </w:rPr>
      </w:pPr>
    </w:p>
    <w:p w:rsidR="005533E3" w:rsidRDefault="0066391E" w:rsidP="0066391E">
      <w:pPr>
        <w:spacing w:line="276" w:lineRule="auto"/>
        <w:jc w:val="center"/>
        <w:rPr>
          <w:sz w:val="22"/>
          <w:szCs w:val="22"/>
        </w:rPr>
      </w:pPr>
      <w:r w:rsidRPr="004144E6">
        <w:rPr>
          <w:sz w:val="22"/>
          <w:szCs w:val="22"/>
        </w:rPr>
        <w:t>Gambar 3 Rencana Denah Rumah Permanen</w:t>
      </w:r>
    </w:p>
    <w:p w:rsidR="0066391E" w:rsidRPr="004144E6" w:rsidRDefault="005533E3" w:rsidP="0066391E">
      <w:pPr>
        <w:spacing w:line="276" w:lineRule="auto"/>
        <w:jc w:val="center"/>
        <w:rPr>
          <w:sz w:val="22"/>
          <w:szCs w:val="22"/>
        </w:rPr>
      </w:pPr>
      <w:r>
        <w:rPr>
          <w:sz w:val="22"/>
          <w:szCs w:val="22"/>
        </w:rPr>
        <w:br w:type="page"/>
      </w:r>
    </w:p>
    <w:p w:rsidR="0066391E" w:rsidRPr="004144E6" w:rsidRDefault="00797401" w:rsidP="0066391E">
      <w:pPr>
        <w:spacing w:line="276" w:lineRule="auto"/>
        <w:jc w:val="center"/>
        <w:rPr>
          <w:sz w:val="22"/>
          <w:szCs w:val="22"/>
        </w:rPr>
      </w:pPr>
      <w:r>
        <w:rPr>
          <w:noProof/>
          <w:sz w:val="22"/>
          <w:szCs w:val="22"/>
          <w:lang w:val="id-ID" w:eastAsia="id-ID"/>
        </w:rPr>
        <w:drawing>
          <wp:inline distT="0" distB="0" distL="0" distR="0">
            <wp:extent cx="4953000" cy="2257425"/>
            <wp:effectExtent l="19050" t="0" r="0" b="0"/>
            <wp:docPr id="1" name="Picture 3"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04"/>
                    <pic:cNvPicPr>
                      <a:picLocks noChangeAspect="1" noChangeArrowheads="1"/>
                    </pic:cNvPicPr>
                  </pic:nvPicPr>
                  <pic:blipFill>
                    <a:blip r:embed="rId12"/>
                    <a:srcRect/>
                    <a:stretch>
                      <a:fillRect/>
                    </a:stretch>
                  </pic:blipFill>
                  <pic:spPr bwMode="auto">
                    <a:xfrm>
                      <a:off x="0" y="0"/>
                      <a:ext cx="4953000" cy="2257425"/>
                    </a:xfrm>
                    <a:prstGeom prst="rect">
                      <a:avLst/>
                    </a:prstGeom>
                    <a:noFill/>
                    <a:ln w="9525">
                      <a:noFill/>
                      <a:miter lim="800000"/>
                      <a:headEnd/>
                      <a:tailEnd/>
                    </a:ln>
                  </pic:spPr>
                </pic:pic>
              </a:graphicData>
            </a:graphic>
          </wp:inline>
        </w:drawing>
      </w:r>
    </w:p>
    <w:p w:rsidR="0066391E" w:rsidRPr="004144E6" w:rsidRDefault="0066391E" w:rsidP="0066391E">
      <w:pPr>
        <w:spacing w:line="276" w:lineRule="auto"/>
        <w:jc w:val="center"/>
        <w:rPr>
          <w:sz w:val="22"/>
          <w:szCs w:val="22"/>
        </w:rPr>
      </w:pPr>
      <w:r w:rsidRPr="004144E6">
        <w:rPr>
          <w:sz w:val="22"/>
          <w:szCs w:val="22"/>
        </w:rPr>
        <w:t>Gambar 4 Tampak Depan dan Belakang Rumah Urugan</w:t>
      </w:r>
    </w:p>
    <w:p w:rsidR="0066391E" w:rsidRPr="004144E6" w:rsidRDefault="00797401" w:rsidP="0066391E">
      <w:pPr>
        <w:spacing w:line="276" w:lineRule="auto"/>
        <w:jc w:val="center"/>
        <w:rPr>
          <w:sz w:val="22"/>
          <w:szCs w:val="22"/>
        </w:rPr>
      </w:pPr>
      <w:r>
        <w:rPr>
          <w:noProof/>
          <w:sz w:val="22"/>
          <w:szCs w:val="22"/>
          <w:lang w:val="id-ID" w:eastAsia="id-ID"/>
        </w:rPr>
        <w:drawing>
          <wp:inline distT="0" distB="0" distL="0" distR="0">
            <wp:extent cx="4076700" cy="4876800"/>
            <wp:effectExtent l="19050" t="0" r="0" b="0"/>
            <wp:docPr id="2" name="Picture 4"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03"/>
                    <pic:cNvPicPr>
                      <a:picLocks noChangeAspect="1" noChangeArrowheads="1"/>
                    </pic:cNvPicPr>
                  </pic:nvPicPr>
                  <pic:blipFill>
                    <a:blip r:embed="rId13"/>
                    <a:srcRect/>
                    <a:stretch>
                      <a:fillRect/>
                    </a:stretch>
                  </pic:blipFill>
                  <pic:spPr bwMode="auto">
                    <a:xfrm>
                      <a:off x="0" y="0"/>
                      <a:ext cx="4076700" cy="4876800"/>
                    </a:xfrm>
                    <a:prstGeom prst="rect">
                      <a:avLst/>
                    </a:prstGeom>
                    <a:noFill/>
                    <a:ln w="9525">
                      <a:noFill/>
                      <a:miter lim="800000"/>
                      <a:headEnd/>
                      <a:tailEnd/>
                    </a:ln>
                  </pic:spPr>
                </pic:pic>
              </a:graphicData>
            </a:graphic>
          </wp:inline>
        </w:drawing>
      </w:r>
    </w:p>
    <w:p w:rsidR="0066391E" w:rsidRPr="004144E6" w:rsidRDefault="0066391E" w:rsidP="0066391E">
      <w:pPr>
        <w:spacing w:line="276" w:lineRule="auto"/>
        <w:jc w:val="center"/>
        <w:rPr>
          <w:sz w:val="22"/>
          <w:szCs w:val="22"/>
        </w:rPr>
      </w:pPr>
      <w:r w:rsidRPr="004144E6">
        <w:rPr>
          <w:sz w:val="22"/>
          <w:szCs w:val="22"/>
        </w:rPr>
        <w:t>Gambar 5 Tampak Kiri dan Tampak Kanan Rumah Urugan</w:t>
      </w:r>
    </w:p>
    <w:p w:rsidR="0066391E" w:rsidRPr="004144E6" w:rsidRDefault="00797401" w:rsidP="0066391E">
      <w:pPr>
        <w:spacing w:line="276" w:lineRule="auto"/>
        <w:jc w:val="center"/>
        <w:rPr>
          <w:sz w:val="22"/>
          <w:szCs w:val="22"/>
        </w:rPr>
      </w:pPr>
      <w:r>
        <w:rPr>
          <w:noProof/>
          <w:sz w:val="22"/>
          <w:szCs w:val="22"/>
          <w:lang w:val="id-ID" w:eastAsia="id-ID"/>
        </w:rPr>
        <w:lastRenderedPageBreak/>
        <w:drawing>
          <wp:inline distT="0" distB="0" distL="0" distR="0">
            <wp:extent cx="4733925" cy="4391025"/>
            <wp:effectExtent l="19050" t="0" r="9525" b="0"/>
            <wp:docPr id="3" name="Picture 9" descr="Rumah Panggun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mah Panggung_0004"/>
                    <pic:cNvPicPr>
                      <a:picLocks noChangeAspect="1" noChangeArrowheads="1"/>
                    </pic:cNvPicPr>
                  </pic:nvPicPr>
                  <pic:blipFill>
                    <a:blip r:embed="rId14" cstate="print"/>
                    <a:srcRect/>
                    <a:stretch>
                      <a:fillRect/>
                    </a:stretch>
                  </pic:blipFill>
                  <pic:spPr bwMode="auto">
                    <a:xfrm>
                      <a:off x="0" y="0"/>
                      <a:ext cx="4733925" cy="4391025"/>
                    </a:xfrm>
                    <a:prstGeom prst="rect">
                      <a:avLst/>
                    </a:prstGeom>
                    <a:noFill/>
                    <a:ln w="9525">
                      <a:noFill/>
                      <a:miter lim="800000"/>
                      <a:headEnd/>
                      <a:tailEnd/>
                    </a:ln>
                  </pic:spPr>
                </pic:pic>
              </a:graphicData>
            </a:graphic>
          </wp:inline>
        </w:drawing>
      </w:r>
    </w:p>
    <w:p w:rsidR="0066391E" w:rsidRPr="004144E6" w:rsidRDefault="0066391E" w:rsidP="0066391E">
      <w:pPr>
        <w:spacing w:line="276" w:lineRule="auto"/>
        <w:jc w:val="center"/>
        <w:rPr>
          <w:sz w:val="22"/>
          <w:szCs w:val="22"/>
        </w:rPr>
      </w:pPr>
      <w:r w:rsidRPr="004144E6">
        <w:rPr>
          <w:sz w:val="22"/>
          <w:szCs w:val="22"/>
        </w:rPr>
        <w:t>Gambar 6 Tampak Depan Rumah Panggung</w:t>
      </w:r>
    </w:p>
    <w:p w:rsidR="0066391E" w:rsidRPr="004144E6" w:rsidRDefault="00797401" w:rsidP="0066391E">
      <w:pPr>
        <w:spacing w:line="276" w:lineRule="auto"/>
        <w:jc w:val="center"/>
        <w:rPr>
          <w:sz w:val="22"/>
          <w:szCs w:val="22"/>
        </w:rPr>
      </w:pPr>
      <w:r>
        <w:rPr>
          <w:noProof/>
          <w:sz w:val="22"/>
          <w:szCs w:val="22"/>
          <w:lang w:val="id-ID" w:eastAsia="id-ID"/>
        </w:rPr>
        <w:drawing>
          <wp:inline distT="0" distB="0" distL="0" distR="0">
            <wp:extent cx="5295900" cy="2543175"/>
            <wp:effectExtent l="19050" t="0" r="0" b="0"/>
            <wp:docPr id="4" name="Picture 10" descr="Rumah Panggung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umah Panggung_0005"/>
                    <pic:cNvPicPr>
                      <a:picLocks noChangeAspect="1" noChangeArrowheads="1"/>
                    </pic:cNvPicPr>
                  </pic:nvPicPr>
                  <pic:blipFill>
                    <a:blip r:embed="rId15"/>
                    <a:srcRect/>
                    <a:stretch>
                      <a:fillRect/>
                    </a:stretch>
                  </pic:blipFill>
                  <pic:spPr bwMode="auto">
                    <a:xfrm>
                      <a:off x="0" y="0"/>
                      <a:ext cx="5295900" cy="2543175"/>
                    </a:xfrm>
                    <a:prstGeom prst="rect">
                      <a:avLst/>
                    </a:prstGeom>
                    <a:noFill/>
                    <a:ln w="9525">
                      <a:noFill/>
                      <a:miter lim="800000"/>
                      <a:headEnd/>
                      <a:tailEnd/>
                    </a:ln>
                  </pic:spPr>
                </pic:pic>
              </a:graphicData>
            </a:graphic>
          </wp:inline>
        </w:drawing>
      </w:r>
    </w:p>
    <w:p w:rsidR="0066391E" w:rsidRPr="004144E6" w:rsidRDefault="0066391E" w:rsidP="0066391E">
      <w:pPr>
        <w:spacing w:line="276" w:lineRule="auto"/>
        <w:jc w:val="center"/>
        <w:rPr>
          <w:sz w:val="22"/>
          <w:szCs w:val="22"/>
        </w:rPr>
      </w:pPr>
      <w:r w:rsidRPr="004144E6">
        <w:rPr>
          <w:sz w:val="22"/>
          <w:szCs w:val="22"/>
        </w:rPr>
        <w:t>Gambar 7 Tampak Samping Kiri Rumah Panggung</w:t>
      </w:r>
    </w:p>
    <w:p w:rsidR="0066391E" w:rsidRPr="004144E6" w:rsidRDefault="0066391E" w:rsidP="0066391E">
      <w:pPr>
        <w:spacing w:line="276" w:lineRule="auto"/>
        <w:jc w:val="both"/>
        <w:rPr>
          <w:sz w:val="22"/>
          <w:szCs w:val="22"/>
        </w:rPr>
      </w:pPr>
    </w:p>
    <w:p w:rsidR="00910C19" w:rsidRDefault="00910C19" w:rsidP="0066391E">
      <w:pPr>
        <w:tabs>
          <w:tab w:val="left" w:pos="0"/>
        </w:tabs>
        <w:spacing w:line="276" w:lineRule="auto"/>
        <w:jc w:val="center"/>
        <w:rPr>
          <w:sz w:val="22"/>
          <w:szCs w:val="22"/>
        </w:rPr>
      </w:pPr>
    </w:p>
    <w:p w:rsidR="00910C19" w:rsidRDefault="00910C19" w:rsidP="0066391E">
      <w:pPr>
        <w:tabs>
          <w:tab w:val="left" w:pos="0"/>
        </w:tabs>
        <w:spacing w:line="276" w:lineRule="auto"/>
        <w:jc w:val="center"/>
        <w:rPr>
          <w:sz w:val="22"/>
          <w:szCs w:val="22"/>
        </w:rPr>
      </w:pPr>
    </w:p>
    <w:p w:rsidR="00910C19" w:rsidRDefault="00910C19" w:rsidP="0066391E">
      <w:pPr>
        <w:tabs>
          <w:tab w:val="left" w:pos="0"/>
        </w:tabs>
        <w:spacing w:line="276" w:lineRule="auto"/>
        <w:jc w:val="center"/>
        <w:rPr>
          <w:sz w:val="22"/>
          <w:szCs w:val="22"/>
        </w:rPr>
      </w:pPr>
    </w:p>
    <w:p w:rsidR="00910C19" w:rsidRDefault="00910C19" w:rsidP="0066391E">
      <w:pPr>
        <w:tabs>
          <w:tab w:val="left" w:pos="0"/>
        </w:tabs>
        <w:spacing w:line="276" w:lineRule="auto"/>
        <w:jc w:val="center"/>
        <w:rPr>
          <w:sz w:val="22"/>
          <w:szCs w:val="22"/>
        </w:rPr>
      </w:pPr>
    </w:p>
    <w:p w:rsidR="00910C19" w:rsidRDefault="00910C19" w:rsidP="0066391E">
      <w:pPr>
        <w:tabs>
          <w:tab w:val="left" w:pos="0"/>
        </w:tabs>
        <w:spacing w:line="276" w:lineRule="auto"/>
        <w:jc w:val="center"/>
        <w:rPr>
          <w:sz w:val="22"/>
          <w:szCs w:val="22"/>
        </w:rPr>
      </w:pPr>
    </w:p>
    <w:p w:rsidR="00910C19" w:rsidRDefault="00910C19" w:rsidP="0066391E">
      <w:pPr>
        <w:tabs>
          <w:tab w:val="left" w:pos="0"/>
        </w:tabs>
        <w:spacing w:line="276" w:lineRule="auto"/>
        <w:jc w:val="center"/>
        <w:rPr>
          <w:sz w:val="22"/>
          <w:szCs w:val="22"/>
        </w:rPr>
      </w:pPr>
    </w:p>
    <w:p w:rsidR="0066391E" w:rsidRDefault="0066391E" w:rsidP="0066391E">
      <w:pPr>
        <w:tabs>
          <w:tab w:val="left" w:pos="0"/>
        </w:tabs>
        <w:spacing w:line="276" w:lineRule="auto"/>
        <w:jc w:val="center"/>
        <w:rPr>
          <w:sz w:val="22"/>
          <w:szCs w:val="22"/>
        </w:rPr>
      </w:pPr>
      <w:r w:rsidRPr="004144E6">
        <w:rPr>
          <w:sz w:val="22"/>
          <w:szCs w:val="22"/>
        </w:rPr>
        <w:lastRenderedPageBreak/>
        <w:t>Tabel 2 Rekapitulasi RAB Rumah Urugan</w:t>
      </w:r>
    </w:p>
    <w:p w:rsidR="005533E3" w:rsidRPr="004144E6" w:rsidRDefault="005533E3" w:rsidP="0066391E">
      <w:pPr>
        <w:tabs>
          <w:tab w:val="left" w:pos="0"/>
        </w:tabs>
        <w:spacing w:line="276" w:lineRule="auto"/>
        <w:jc w:val="center"/>
        <w:rPr>
          <w:sz w:val="22"/>
          <w:szCs w:val="22"/>
        </w:rPr>
      </w:pPr>
    </w:p>
    <w:tbl>
      <w:tblPr>
        <w:tblW w:w="9208" w:type="dxa"/>
        <w:tblInd w:w="88" w:type="dxa"/>
        <w:tblLook w:val="04A0"/>
      </w:tblPr>
      <w:tblGrid>
        <w:gridCol w:w="620"/>
        <w:gridCol w:w="1280"/>
        <w:gridCol w:w="386"/>
        <w:gridCol w:w="1322"/>
        <w:gridCol w:w="1480"/>
        <w:gridCol w:w="960"/>
        <w:gridCol w:w="3160"/>
      </w:tblGrid>
      <w:tr w:rsidR="0066391E" w:rsidRPr="004144E6" w:rsidTr="005533E3">
        <w:trPr>
          <w:trHeight w:val="420"/>
        </w:trPr>
        <w:tc>
          <w:tcPr>
            <w:tcW w:w="620" w:type="dxa"/>
            <w:noWrap/>
            <w:vAlign w:val="center"/>
            <w:hideMark/>
          </w:tcPr>
          <w:p w:rsidR="0066391E" w:rsidRPr="004144E6" w:rsidRDefault="0066391E" w:rsidP="00910C19">
            <w:pPr>
              <w:spacing w:line="276" w:lineRule="auto"/>
              <w:jc w:val="center"/>
              <w:rPr>
                <w:b/>
                <w:bCs/>
                <w:sz w:val="22"/>
                <w:szCs w:val="22"/>
              </w:rPr>
            </w:pPr>
            <w:r w:rsidRPr="004144E6">
              <w:rPr>
                <w:b/>
                <w:bCs/>
                <w:sz w:val="22"/>
                <w:szCs w:val="22"/>
              </w:rPr>
              <w:t>NO</w:t>
            </w:r>
          </w:p>
        </w:tc>
        <w:tc>
          <w:tcPr>
            <w:tcW w:w="4468" w:type="dxa"/>
            <w:gridSpan w:val="4"/>
            <w:noWrap/>
            <w:vAlign w:val="center"/>
            <w:hideMark/>
          </w:tcPr>
          <w:p w:rsidR="0066391E" w:rsidRPr="004144E6" w:rsidRDefault="0066391E" w:rsidP="00910C19">
            <w:pPr>
              <w:spacing w:line="276" w:lineRule="auto"/>
              <w:jc w:val="center"/>
              <w:rPr>
                <w:b/>
                <w:bCs/>
                <w:sz w:val="22"/>
                <w:szCs w:val="22"/>
              </w:rPr>
            </w:pPr>
            <w:r w:rsidRPr="004144E6">
              <w:rPr>
                <w:b/>
                <w:bCs/>
                <w:sz w:val="22"/>
                <w:szCs w:val="22"/>
              </w:rPr>
              <w:t>URAIAN PEKERJAAN</w:t>
            </w:r>
          </w:p>
        </w:tc>
        <w:tc>
          <w:tcPr>
            <w:tcW w:w="4120" w:type="dxa"/>
            <w:gridSpan w:val="2"/>
            <w:noWrap/>
            <w:vAlign w:val="center"/>
            <w:hideMark/>
          </w:tcPr>
          <w:p w:rsidR="0066391E" w:rsidRPr="004144E6" w:rsidRDefault="0066391E" w:rsidP="00910C19">
            <w:pPr>
              <w:spacing w:line="276" w:lineRule="auto"/>
              <w:jc w:val="center"/>
              <w:rPr>
                <w:b/>
                <w:bCs/>
                <w:sz w:val="22"/>
                <w:szCs w:val="22"/>
              </w:rPr>
            </w:pPr>
            <w:r w:rsidRPr="004144E6">
              <w:rPr>
                <w:b/>
                <w:bCs/>
                <w:sz w:val="22"/>
                <w:szCs w:val="22"/>
              </w:rPr>
              <w:t>JUMLAH HARGA</w:t>
            </w:r>
          </w:p>
        </w:tc>
      </w:tr>
      <w:tr w:rsidR="0066391E" w:rsidRPr="004144E6" w:rsidTr="005533E3">
        <w:trPr>
          <w:trHeight w:val="255"/>
        </w:trPr>
        <w:tc>
          <w:tcPr>
            <w:tcW w:w="620" w:type="dxa"/>
            <w:noWrap/>
            <w:vAlign w:val="center"/>
            <w:hideMark/>
          </w:tcPr>
          <w:p w:rsidR="0066391E" w:rsidRPr="004144E6" w:rsidRDefault="0066391E" w:rsidP="00910C19">
            <w:pPr>
              <w:spacing w:line="276" w:lineRule="auto"/>
              <w:jc w:val="center"/>
              <w:rPr>
                <w:sz w:val="22"/>
                <w:szCs w:val="22"/>
              </w:rPr>
            </w:pPr>
            <w:r w:rsidRPr="004144E6">
              <w:rPr>
                <w:sz w:val="22"/>
                <w:szCs w:val="22"/>
              </w:rPr>
              <w:t>I</w:t>
            </w:r>
          </w:p>
        </w:tc>
        <w:tc>
          <w:tcPr>
            <w:tcW w:w="2988" w:type="dxa"/>
            <w:gridSpan w:val="3"/>
            <w:noWrap/>
            <w:vAlign w:val="center"/>
            <w:hideMark/>
          </w:tcPr>
          <w:p w:rsidR="0066391E" w:rsidRPr="004144E6" w:rsidRDefault="0066391E" w:rsidP="00910C19">
            <w:pPr>
              <w:spacing w:line="276" w:lineRule="auto"/>
              <w:rPr>
                <w:sz w:val="22"/>
                <w:szCs w:val="22"/>
              </w:rPr>
            </w:pPr>
            <w:r w:rsidRPr="004144E6">
              <w:rPr>
                <w:sz w:val="22"/>
                <w:szCs w:val="22"/>
              </w:rPr>
              <w:t>PEKERJAAN  PENDAHULUAN</w:t>
            </w:r>
          </w:p>
        </w:tc>
        <w:tc>
          <w:tcPr>
            <w:tcW w:w="1480" w:type="dxa"/>
            <w:noWrap/>
            <w:vAlign w:val="center"/>
            <w:hideMark/>
          </w:tcPr>
          <w:p w:rsidR="0066391E" w:rsidRPr="004144E6" w:rsidRDefault="0066391E" w:rsidP="00910C19">
            <w:pPr>
              <w:spacing w:line="276" w:lineRule="auto"/>
              <w:rPr>
                <w:sz w:val="22"/>
                <w:szCs w:val="22"/>
              </w:rPr>
            </w:pPr>
            <w:r w:rsidRPr="004144E6">
              <w:rPr>
                <w:sz w:val="22"/>
                <w:szCs w:val="22"/>
              </w:rPr>
              <w:t> </w:t>
            </w:r>
          </w:p>
        </w:tc>
        <w:tc>
          <w:tcPr>
            <w:tcW w:w="960" w:type="dxa"/>
            <w:noWrap/>
            <w:vAlign w:val="center"/>
            <w:hideMark/>
          </w:tcPr>
          <w:p w:rsidR="0066391E" w:rsidRPr="004144E6" w:rsidRDefault="0066391E" w:rsidP="00910C19">
            <w:pPr>
              <w:spacing w:line="276" w:lineRule="auto"/>
              <w:jc w:val="center"/>
              <w:rPr>
                <w:sz w:val="22"/>
                <w:szCs w:val="22"/>
              </w:rPr>
            </w:pPr>
            <w:r w:rsidRPr="004144E6">
              <w:rPr>
                <w:sz w:val="22"/>
                <w:szCs w:val="22"/>
              </w:rPr>
              <w:t>Rp</w:t>
            </w:r>
          </w:p>
        </w:tc>
        <w:tc>
          <w:tcPr>
            <w:tcW w:w="3160" w:type="dxa"/>
            <w:noWrap/>
            <w:vAlign w:val="center"/>
            <w:hideMark/>
          </w:tcPr>
          <w:p w:rsidR="0066391E" w:rsidRPr="004144E6" w:rsidRDefault="0066391E" w:rsidP="00910C19">
            <w:pPr>
              <w:spacing w:line="276" w:lineRule="auto"/>
              <w:rPr>
                <w:b/>
                <w:sz w:val="22"/>
                <w:szCs w:val="22"/>
              </w:rPr>
            </w:pPr>
            <w:r w:rsidRPr="004144E6">
              <w:rPr>
                <w:b/>
                <w:sz w:val="22"/>
                <w:szCs w:val="22"/>
              </w:rPr>
              <w:t xml:space="preserve">                                      11,727,520.00 </w:t>
            </w:r>
          </w:p>
        </w:tc>
      </w:tr>
      <w:tr w:rsidR="0066391E" w:rsidRPr="004144E6" w:rsidTr="005533E3">
        <w:trPr>
          <w:trHeight w:val="255"/>
        </w:trPr>
        <w:tc>
          <w:tcPr>
            <w:tcW w:w="620" w:type="dxa"/>
            <w:noWrap/>
            <w:vAlign w:val="center"/>
            <w:hideMark/>
          </w:tcPr>
          <w:p w:rsidR="0066391E" w:rsidRPr="004144E6" w:rsidRDefault="0066391E" w:rsidP="00910C19">
            <w:pPr>
              <w:spacing w:line="276" w:lineRule="auto"/>
              <w:jc w:val="center"/>
              <w:rPr>
                <w:sz w:val="22"/>
                <w:szCs w:val="22"/>
              </w:rPr>
            </w:pPr>
            <w:r w:rsidRPr="004144E6">
              <w:rPr>
                <w:sz w:val="22"/>
                <w:szCs w:val="22"/>
              </w:rPr>
              <w:t>II</w:t>
            </w:r>
          </w:p>
        </w:tc>
        <w:tc>
          <w:tcPr>
            <w:tcW w:w="2988" w:type="dxa"/>
            <w:gridSpan w:val="3"/>
            <w:noWrap/>
            <w:vAlign w:val="center"/>
            <w:hideMark/>
          </w:tcPr>
          <w:p w:rsidR="0066391E" w:rsidRPr="004144E6" w:rsidRDefault="0066391E" w:rsidP="00910C19">
            <w:pPr>
              <w:spacing w:line="276" w:lineRule="auto"/>
              <w:rPr>
                <w:sz w:val="22"/>
                <w:szCs w:val="22"/>
              </w:rPr>
            </w:pPr>
            <w:r w:rsidRPr="004144E6">
              <w:rPr>
                <w:sz w:val="22"/>
                <w:szCs w:val="22"/>
              </w:rPr>
              <w:t>PEKERJAAN TANAH / PASIR</w:t>
            </w:r>
          </w:p>
        </w:tc>
        <w:tc>
          <w:tcPr>
            <w:tcW w:w="1480" w:type="dxa"/>
            <w:noWrap/>
            <w:vAlign w:val="center"/>
            <w:hideMark/>
          </w:tcPr>
          <w:p w:rsidR="0066391E" w:rsidRPr="004144E6" w:rsidRDefault="0066391E" w:rsidP="00910C19">
            <w:pPr>
              <w:spacing w:line="276" w:lineRule="auto"/>
              <w:rPr>
                <w:sz w:val="22"/>
                <w:szCs w:val="22"/>
              </w:rPr>
            </w:pPr>
            <w:r w:rsidRPr="004144E6">
              <w:rPr>
                <w:sz w:val="22"/>
                <w:szCs w:val="22"/>
              </w:rPr>
              <w:t> </w:t>
            </w:r>
          </w:p>
        </w:tc>
        <w:tc>
          <w:tcPr>
            <w:tcW w:w="960" w:type="dxa"/>
            <w:noWrap/>
            <w:vAlign w:val="center"/>
            <w:hideMark/>
          </w:tcPr>
          <w:p w:rsidR="0066391E" w:rsidRPr="004144E6" w:rsidRDefault="0066391E" w:rsidP="00910C19">
            <w:pPr>
              <w:spacing w:line="276" w:lineRule="auto"/>
              <w:jc w:val="center"/>
              <w:rPr>
                <w:sz w:val="22"/>
                <w:szCs w:val="22"/>
              </w:rPr>
            </w:pPr>
            <w:r w:rsidRPr="004144E6">
              <w:rPr>
                <w:sz w:val="22"/>
                <w:szCs w:val="22"/>
              </w:rPr>
              <w:t>Rp</w:t>
            </w:r>
          </w:p>
        </w:tc>
        <w:tc>
          <w:tcPr>
            <w:tcW w:w="3160" w:type="dxa"/>
            <w:noWrap/>
            <w:vAlign w:val="center"/>
            <w:hideMark/>
          </w:tcPr>
          <w:p w:rsidR="0066391E" w:rsidRPr="004144E6" w:rsidRDefault="0066391E" w:rsidP="00910C19">
            <w:pPr>
              <w:spacing w:line="276" w:lineRule="auto"/>
              <w:rPr>
                <w:sz w:val="22"/>
                <w:szCs w:val="22"/>
              </w:rPr>
            </w:pPr>
            <w:r w:rsidRPr="004144E6">
              <w:rPr>
                <w:sz w:val="22"/>
                <w:szCs w:val="22"/>
              </w:rPr>
              <w:t xml:space="preserve">                                            46,320,899.20 </w:t>
            </w:r>
          </w:p>
        </w:tc>
      </w:tr>
      <w:tr w:rsidR="0066391E" w:rsidRPr="004144E6" w:rsidTr="005533E3">
        <w:trPr>
          <w:trHeight w:val="255"/>
        </w:trPr>
        <w:tc>
          <w:tcPr>
            <w:tcW w:w="620" w:type="dxa"/>
            <w:noWrap/>
            <w:vAlign w:val="center"/>
            <w:hideMark/>
          </w:tcPr>
          <w:p w:rsidR="0066391E" w:rsidRPr="004144E6" w:rsidRDefault="0066391E" w:rsidP="00910C19">
            <w:pPr>
              <w:spacing w:line="276" w:lineRule="auto"/>
              <w:jc w:val="center"/>
              <w:rPr>
                <w:sz w:val="22"/>
                <w:szCs w:val="22"/>
              </w:rPr>
            </w:pPr>
            <w:r w:rsidRPr="004144E6">
              <w:rPr>
                <w:sz w:val="22"/>
                <w:szCs w:val="22"/>
              </w:rPr>
              <w:t>III</w:t>
            </w:r>
          </w:p>
        </w:tc>
        <w:tc>
          <w:tcPr>
            <w:tcW w:w="2988" w:type="dxa"/>
            <w:gridSpan w:val="3"/>
            <w:noWrap/>
            <w:vAlign w:val="center"/>
            <w:hideMark/>
          </w:tcPr>
          <w:p w:rsidR="0066391E" w:rsidRPr="004144E6" w:rsidRDefault="0066391E" w:rsidP="00910C19">
            <w:pPr>
              <w:spacing w:line="276" w:lineRule="auto"/>
              <w:rPr>
                <w:sz w:val="22"/>
                <w:szCs w:val="22"/>
              </w:rPr>
            </w:pPr>
            <w:r w:rsidRPr="004144E6">
              <w:rPr>
                <w:sz w:val="22"/>
                <w:szCs w:val="22"/>
              </w:rPr>
              <w:t>PEKERJAAN PANCANGAN</w:t>
            </w:r>
          </w:p>
        </w:tc>
        <w:tc>
          <w:tcPr>
            <w:tcW w:w="1480" w:type="dxa"/>
            <w:noWrap/>
            <w:vAlign w:val="center"/>
            <w:hideMark/>
          </w:tcPr>
          <w:p w:rsidR="0066391E" w:rsidRPr="004144E6" w:rsidRDefault="0066391E" w:rsidP="00910C19">
            <w:pPr>
              <w:spacing w:line="276" w:lineRule="auto"/>
              <w:rPr>
                <w:sz w:val="22"/>
                <w:szCs w:val="22"/>
              </w:rPr>
            </w:pPr>
            <w:r w:rsidRPr="004144E6">
              <w:rPr>
                <w:sz w:val="22"/>
                <w:szCs w:val="22"/>
              </w:rPr>
              <w:t> </w:t>
            </w:r>
          </w:p>
        </w:tc>
        <w:tc>
          <w:tcPr>
            <w:tcW w:w="960" w:type="dxa"/>
            <w:noWrap/>
            <w:vAlign w:val="center"/>
            <w:hideMark/>
          </w:tcPr>
          <w:p w:rsidR="0066391E" w:rsidRPr="004144E6" w:rsidRDefault="0066391E" w:rsidP="00910C19">
            <w:pPr>
              <w:spacing w:line="276" w:lineRule="auto"/>
              <w:jc w:val="center"/>
              <w:rPr>
                <w:sz w:val="22"/>
                <w:szCs w:val="22"/>
              </w:rPr>
            </w:pPr>
            <w:r w:rsidRPr="004144E6">
              <w:rPr>
                <w:sz w:val="22"/>
                <w:szCs w:val="22"/>
              </w:rPr>
              <w:t>Rp</w:t>
            </w:r>
          </w:p>
        </w:tc>
        <w:tc>
          <w:tcPr>
            <w:tcW w:w="3160" w:type="dxa"/>
            <w:noWrap/>
            <w:vAlign w:val="center"/>
            <w:hideMark/>
          </w:tcPr>
          <w:p w:rsidR="0066391E" w:rsidRPr="004144E6" w:rsidRDefault="0066391E" w:rsidP="00910C19">
            <w:pPr>
              <w:spacing w:line="276" w:lineRule="auto"/>
              <w:rPr>
                <w:sz w:val="22"/>
                <w:szCs w:val="22"/>
              </w:rPr>
            </w:pPr>
            <w:r w:rsidRPr="004144E6">
              <w:rPr>
                <w:sz w:val="22"/>
                <w:szCs w:val="22"/>
              </w:rPr>
              <w:t xml:space="preserve">                                                 688,324.00 </w:t>
            </w:r>
          </w:p>
        </w:tc>
      </w:tr>
      <w:tr w:rsidR="0066391E" w:rsidRPr="004144E6" w:rsidTr="005533E3">
        <w:trPr>
          <w:trHeight w:val="255"/>
        </w:trPr>
        <w:tc>
          <w:tcPr>
            <w:tcW w:w="620" w:type="dxa"/>
            <w:noWrap/>
            <w:vAlign w:val="center"/>
            <w:hideMark/>
          </w:tcPr>
          <w:p w:rsidR="0066391E" w:rsidRPr="004144E6" w:rsidRDefault="0066391E" w:rsidP="00910C19">
            <w:pPr>
              <w:spacing w:line="276" w:lineRule="auto"/>
              <w:jc w:val="center"/>
              <w:rPr>
                <w:sz w:val="22"/>
                <w:szCs w:val="22"/>
              </w:rPr>
            </w:pPr>
            <w:r w:rsidRPr="004144E6">
              <w:rPr>
                <w:sz w:val="22"/>
                <w:szCs w:val="22"/>
              </w:rPr>
              <w:t>IV</w:t>
            </w:r>
          </w:p>
        </w:tc>
        <w:tc>
          <w:tcPr>
            <w:tcW w:w="4468" w:type="dxa"/>
            <w:gridSpan w:val="4"/>
            <w:noWrap/>
            <w:vAlign w:val="center"/>
            <w:hideMark/>
          </w:tcPr>
          <w:p w:rsidR="0066391E" w:rsidRPr="004144E6" w:rsidRDefault="0066391E" w:rsidP="00910C19">
            <w:pPr>
              <w:spacing w:line="276" w:lineRule="auto"/>
              <w:rPr>
                <w:sz w:val="22"/>
                <w:szCs w:val="22"/>
              </w:rPr>
            </w:pPr>
            <w:r w:rsidRPr="004144E6">
              <w:rPr>
                <w:sz w:val="22"/>
                <w:szCs w:val="22"/>
              </w:rPr>
              <w:t>PEKERJAAN PASANGAN / PLESTERAN</w:t>
            </w:r>
          </w:p>
        </w:tc>
        <w:tc>
          <w:tcPr>
            <w:tcW w:w="960" w:type="dxa"/>
            <w:noWrap/>
            <w:vAlign w:val="center"/>
            <w:hideMark/>
          </w:tcPr>
          <w:p w:rsidR="0066391E" w:rsidRPr="004144E6" w:rsidRDefault="0066391E" w:rsidP="00910C19">
            <w:pPr>
              <w:spacing w:line="276" w:lineRule="auto"/>
              <w:jc w:val="center"/>
              <w:rPr>
                <w:sz w:val="22"/>
                <w:szCs w:val="22"/>
              </w:rPr>
            </w:pPr>
            <w:r w:rsidRPr="004144E6">
              <w:rPr>
                <w:sz w:val="22"/>
                <w:szCs w:val="22"/>
              </w:rPr>
              <w:t>Rp</w:t>
            </w:r>
          </w:p>
        </w:tc>
        <w:tc>
          <w:tcPr>
            <w:tcW w:w="3160" w:type="dxa"/>
            <w:noWrap/>
            <w:vAlign w:val="center"/>
            <w:hideMark/>
          </w:tcPr>
          <w:p w:rsidR="0066391E" w:rsidRPr="004144E6" w:rsidRDefault="0066391E" w:rsidP="00910C19">
            <w:pPr>
              <w:spacing w:line="276" w:lineRule="auto"/>
              <w:rPr>
                <w:sz w:val="22"/>
                <w:szCs w:val="22"/>
              </w:rPr>
            </w:pPr>
            <w:r w:rsidRPr="004144E6">
              <w:rPr>
                <w:sz w:val="22"/>
                <w:szCs w:val="22"/>
              </w:rPr>
              <w:t xml:space="preserve">                                          130,843,836.86 </w:t>
            </w:r>
          </w:p>
        </w:tc>
      </w:tr>
      <w:tr w:rsidR="0066391E" w:rsidRPr="004144E6" w:rsidTr="005533E3">
        <w:trPr>
          <w:trHeight w:val="255"/>
        </w:trPr>
        <w:tc>
          <w:tcPr>
            <w:tcW w:w="620" w:type="dxa"/>
            <w:noWrap/>
            <w:vAlign w:val="center"/>
            <w:hideMark/>
          </w:tcPr>
          <w:p w:rsidR="0066391E" w:rsidRPr="004144E6" w:rsidRDefault="0066391E" w:rsidP="00910C19">
            <w:pPr>
              <w:spacing w:line="276" w:lineRule="auto"/>
              <w:jc w:val="center"/>
              <w:rPr>
                <w:sz w:val="22"/>
                <w:szCs w:val="22"/>
              </w:rPr>
            </w:pPr>
            <w:r w:rsidRPr="004144E6">
              <w:rPr>
                <w:sz w:val="22"/>
                <w:szCs w:val="22"/>
              </w:rPr>
              <w:t>V</w:t>
            </w:r>
          </w:p>
        </w:tc>
        <w:tc>
          <w:tcPr>
            <w:tcW w:w="4468" w:type="dxa"/>
            <w:gridSpan w:val="4"/>
            <w:noWrap/>
            <w:vAlign w:val="center"/>
            <w:hideMark/>
          </w:tcPr>
          <w:p w:rsidR="0066391E" w:rsidRPr="004144E6" w:rsidRDefault="0066391E" w:rsidP="00910C19">
            <w:pPr>
              <w:spacing w:line="276" w:lineRule="auto"/>
              <w:rPr>
                <w:sz w:val="22"/>
                <w:szCs w:val="22"/>
              </w:rPr>
            </w:pPr>
            <w:r w:rsidRPr="004144E6">
              <w:rPr>
                <w:sz w:val="22"/>
                <w:szCs w:val="22"/>
              </w:rPr>
              <w:t>PEKERJAAN BETON TAK BERTULANG</w:t>
            </w:r>
          </w:p>
        </w:tc>
        <w:tc>
          <w:tcPr>
            <w:tcW w:w="960" w:type="dxa"/>
            <w:noWrap/>
            <w:vAlign w:val="center"/>
            <w:hideMark/>
          </w:tcPr>
          <w:p w:rsidR="0066391E" w:rsidRPr="004144E6" w:rsidRDefault="0066391E" w:rsidP="00910C19">
            <w:pPr>
              <w:spacing w:line="276" w:lineRule="auto"/>
              <w:jc w:val="center"/>
              <w:rPr>
                <w:sz w:val="22"/>
                <w:szCs w:val="22"/>
              </w:rPr>
            </w:pPr>
            <w:r w:rsidRPr="004144E6">
              <w:rPr>
                <w:sz w:val="22"/>
                <w:szCs w:val="22"/>
              </w:rPr>
              <w:t>Rp</w:t>
            </w:r>
          </w:p>
        </w:tc>
        <w:tc>
          <w:tcPr>
            <w:tcW w:w="3160" w:type="dxa"/>
            <w:noWrap/>
            <w:vAlign w:val="center"/>
            <w:hideMark/>
          </w:tcPr>
          <w:p w:rsidR="0066391E" w:rsidRPr="004144E6" w:rsidRDefault="0066391E" w:rsidP="00910C19">
            <w:pPr>
              <w:spacing w:line="276" w:lineRule="auto"/>
              <w:rPr>
                <w:sz w:val="22"/>
                <w:szCs w:val="22"/>
              </w:rPr>
            </w:pPr>
            <w:r w:rsidRPr="004144E6">
              <w:rPr>
                <w:sz w:val="22"/>
                <w:szCs w:val="22"/>
              </w:rPr>
              <w:t xml:space="preserve">                                                 629,369.13 </w:t>
            </w:r>
          </w:p>
        </w:tc>
      </w:tr>
      <w:tr w:rsidR="0066391E" w:rsidRPr="004144E6" w:rsidTr="005533E3">
        <w:trPr>
          <w:trHeight w:val="255"/>
        </w:trPr>
        <w:tc>
          <w:tcPr>
            <w:tcW w:w="620" w:type="dxa"/>
            <w:noWrap/>
            <w:vAlign w:val="center"/>
            <w:hideMark/>
          </w:tcPr>
          <w:p w:rsidR="0066391E" w:rsidRPr="004144E6" w:rsidRDefault="0066391E" w:rsidP="00910C19">
            <w:pPr>
              <w:spacing w:line="276" w:lineRule="auto"/>
              <w:jc w:val="center"/>
              <w:rPr>
                <w:sz w:val="22"/>
                <w:szCs w:val="22"/>
              </w:rPr>
            </w:pPr>
            <w:r w:rsidRPr="004144E6">
              <w:rPr>
                <w:sz w:val="22"/>
                <w:szCs w:val="22"/>
              </w:rPr>
              <w:t>VI</w:t>
            </w:r>
          </w:p>
        </w:tc>
        <w:tc>
          <w:tcPr>
            <w:tcW w:w="4468" w:type="dxa"/>
            <w:gridSpan w:val="4"/>
            <w:noWrap/>
            <w:vAlign w:val="center"/>
            <w:hideMark/>
          </w:tcPr>
          <w:p w:rsidR="0066391E" w:rsidRPr="004144E6" w:rsidRDefault="0066391E" w:rsidP="00910C19">
            <w:pPr>
              <w:spacing w:line="276" w:lineRule="auto"/>
              <w:rPr>
                <w:sz w:val="22"/>
                <w:szCs w:val="22"/>
              </w:rPr>
            </w:pPr>
            <w:r w:rsidRPr="004144E6">
              <w:rPr>
                <w:sz w:val="22"/>
                <w:szCs w:val="22"/>
              </w:rPr>
              <w:t>PEKERJAAN BETON BERTULANG</w:t>
            </w:r>
          </w:p>
        </w:tc>
        <w:tc>
          <w:tcPr>
            <w:tcW w:w="960" w:type="dxa"/>
            <w:noWrap/>
            <w:vAlign w:val="center"/>
            <w:hideMark/>
          </w:tcPr>
          <w:p w:rsidR="0066391E" w:rsidRPr="004144E6" w:rsidRDefault="0066391E" w:rsidP="00910C19">
            <w:pPr>
              <w:spacing w:line="276" w:lineRule="auto"/>
              <w:jc w:val="center"/>
              <w:rPr>
                <w:sz w:val="22"/>
                <w:szCs w:val="22"/>
              </w:rPr>
            </w:pPr>
            <w:r w:rsidRPr="004144E6">
              <w:rPr>
                <w:sz w:val="22"/>
                <w:szCs w:val="22"/>
              </w:rPr>
              <w:t>Rp</w:t>
            </w:r>
          </w:p>
        </w:tc>
        <w:tc>
          <w:tcPr>
            <w:tcW w:w="3160" w:type="dxa"/>
            <w:noWrap/>
            <w:vAlign w:val="center"/>
            <w:hideMark/>
          </w:tcPr>
          <w:p w:rsidR="0066391E" w:rsidRPr="004144E6" w:rsidRDefault="0066391E" w:rsidP="00910C19">
            <w:pPr>
              <w:spacing w:line="276" w:lineRule="auto"/>
              <w:rPr>
                <w:sz w:val="22"/>
                <w:szCs w:val="22"/>
              </w:rPr>
            </w:pPr>
            <w:r w:rsidRPr="004144E6">
              <w:rPr>
                <w:sz w:val="22"/>
                <w:szCs w:val="22"/>
              </w:rPr>
              <w:t xml:space="preserve">                                            32,312,108.19 </w:t>
            </w:r>
          </w:p>
        </w:tc>
      </w:tr>
      <w:tr w:rsidR="0066391E" w:rsidRPr="004144E6" w:rsidTr="005533E3">
        <w:trPr>
          <w:trHeight w:val="255"/>
        </w:trPr>
        <w:tc>
          <w:tcPr>
            <w:tcW w:w="620" w:type="dxa"/>
            <w:noWrap/>
            <w:vAlign w:val="center"/>
            <w:hideMark/>
          </w:tcPr>
          <w:p w:rsidR="0066391E" w:rsidRPr="004144E6" w:rsidRDefault="0066391E" w:rsidP="00910C19">
            <w:pPr>
              <w:spacing w:line="276" w:lineRule="auto"/>
              <w:jc w:val="center"/>
              <w:rPr>
                <w:sz w:val="22"/>
                <w:szCs w:val="22"/>
              </w:rPr>
            </w:pPr>
            <w:r w:rsidRPr="004144E6">
              <w:rPr>
                <w:sz w:val="22"/>
                <w:szCs w:val="22"/>
              </w:rPr>
              <w:t>VII</w:t>
            </w:r>
          </w:p>
        </w:tc>
        <w:tc>
          <w:tcPr>
            <w:tcW w:w="2988" w:type="dxa"/>
            <w:gridSpan w:val="3"/>
            <w:noWrap/>
            <w:vAlign w:val="center"/>
            <w:hideMark/>
          </w:tcPr>
          <w:p w:rsidR="0066391E" w:rsidRPr="004144E6" w:rsidRDefault="0066391E" w:rsidP="00910C19">
            <w:pPr>
              <w:spacing w:line="276" w:lineRule="auto"/>
              <w:rPr>
                <w:sz w:val="22"/>
                <w:szCs w:val="22"/>
              </w:rPr>
            </w:pPr>
            <w:r w:rsidRPr="004144E6">
              <w:rPr>
                <w:sz w:val="22"/>
                <w:szCs w:val="22"/>
              </w:rPr>
              <w:t>PEKERJAAN LANTAI / DINDING</w:t>
            </w:r>
          </w:p>
        </w:tc>
        <w:tc>
          <w:tcPr>
            <w:tcW w:w="1480" w:type="dxa"/>
            <w:noWrap/>
            <w:vAlign w:val="center"/>
            <w:hideMark/>
          </w:tcPr>
          <w:p w:rsidR="0066391E" w:rsidRPr="004144E6" w:rsidRDefault="0066391E" w:rsidP="00910C19">
            <w:pPr>
              <w:spacing w:line="276" w:lineRule="auto"/>
              <w:rPr>
                <w:sz w:val="22"/>
                <w:szCs w:val="22"/>
              </w:rPr>
            </w:pPr>
            <w:r w:rsidRPr="004144E6">
              <w:rPr>
                <w:sz w:val="22"/>
                <w:szCs w:val="22"/>
              </w:rPr>
              <w:t> </w:t>
            </w:r>
          </w:p>
        </w:tc>
        <w:tc>
          <w:tcPr>
            <w:tcW w:w="960" w:type="dxa"/>
            <w:noWrap/>
            <w:vAlign w:val="center"/>
            <w:hideMark/>
          </w:tcPr>
          <w:p w:rsidR="0066391E" w:rsidRPr="004144E6" w:rsidRDefault="0066391E" w:rsidP="00910C19">
            <w:pPr>
              <w:spacing w:line="276" w:lineRule="auto"/>
              <w:jc w:val="center"/>
              <w:rPr>
                <w:sz w:val="22"/>
                <w:szCs w:val="22"/>
              </w:rPr>
            </w:pPr>
            <w:r w:rsidRPr="004144E6">
              <w:rPr>
                <w:sz w:val="22"/>
                <w:szCs w:val="22"/>
              </w:rPr>
              <w:t>Rp</w:t>
            </w:r>
          </w:p>
        </w:tc>
        <w:tc>
          <w:tcPr>
            <w:tcW w:w="3160" w:type="dxa"/>
            <w:noWrap/>
            <w:vAlign w:val="center"/>
            <w:hideMark/>
          </w:tcPr>
          <w:p w:rsidR="0066391E" w:rsidRPr="004144E6" w:rsidRDefault="0066391E" w:rsidP="00910C19">
            <w:pPr>
              <w:spacing w:line="276" w:lineRule="auto"/>
              <w:rPr>
                <w:sz w:val="22"/>
                <w:szCs w:val="22"/>
              </w:rPr>
            </w:pPr>
            <w:r w:rsidRPr="004144E6">
              <w:rPr>
                <w:sz w:val="22"/>
                <w:szCs w:val="22"/>
              </w:rPr>
              <w:t xml:space="preserve">                                            15,386,563.40 </w:t>
            </w:r>
          </w:p>
        </w:tc>
      </w:tr>
      <w:tr w:rsidR="0066391E" w:rsidRPr="004144E6" w:rsidTr="005533E3">
        <w:trPr>
          <w:trHeight w:val="255"/>
        </w:trPr>
        <w:tc>
          <w:tcPr>
            <w:tcW w:w="620" w:type="dxa"/>
            <w:noWrap/>
            <w:vAlign w:val="center"/>
            <w:hideMark/>
          </w:tcPr>
          <w:p w:rsidR="0066391E" w:rsidRPr="004144E6" w:rsidRDefault="0066391E" w:rsidP="00910C19">
            <w:pPr>
              <w:spacing w:line="276" w:lineRule="auto"/>
              <w:jc w:val="center"/>
              <w:rPr>
                <w:sz w:val="22"/>
                <w:szCs w:val="22"/>
              </w:rPr>
            </w:pPr>
            <w:r w:rsidRPr="004144E6">
              <w:rPr>
                <w:sz w:val="22"/>
                <w:szCs w:val="22"/>
              </w:rPr>
              <w:t>VIII</w:t>
            </w:r>
          </w:p>
        </w:tc>
        <w:tc>
          <w:tcPr>
            <w:tcW w:w="4468" w:type="dxa"/>
            <w:gridSpan w:val="4"/>
            <w:noWrap/>
            <w:vAlign w:val="center"/>
            <w:hideMark/>
          </w:tcPr>
          <w:p w:rsidR="0066391E" w:rsidRPr="004144E6" w:rsidRDefault="0066391E" w:rsidP="00910C19">
            <w:pPr>
              <w:spacing w:line="276" w:lineRule="auto"/>
              <w:rPr>
                <w:sz w:val="22"/>
                <w:szCs w:val="22"/>
              </w:rPr>
            </w:pPr>
            <w:r w:rsidRPr="004144E6">
              <w:rPr>
                <w:sz w:val="22"/>
                <w:szCs w:val="22"/>
              </w:rPr>
              <w:t>PEKERJAAN KUSEN ALUMINIUM</w:t>
            </w:r>
          </w:p>
        </w:tc>
        <w:tc>
          <w:tcPr>
            <w:tcW w:w="960" w:type="dxa"/>
            <w:noWrap/>
            <w:vAlign w:val="center"/>
            <w:hideMark/>
          </w:tcPr>
          <w:p w:rsidR="0066391E" w:rsidRPr="004144E6" w:rsidRDefault="0066391E" w:rsidP="00910C19">
            <w:pPr>
              <w:spacing w:line="276" w:lineRule="auto"/>
              <w:jc w:val="center"/>
              <w:rPr>
                <w:sz w:val="22"/>
                <w:szCs w:val="22"/>
              </w:rPr>
            </w:pPr>
            <w:r w:rsidRPr="004144E6">
              <w:rPr>
                <w:sz w:val="22"/>
                <w:szCs w:val="22"/>
              </w:rPr>
              <w:t>Rp</w:t>
            </w:r>
          </w:p>
        </w:tc>
        <w:tc>
          <w:tcPr>
            <w:tcW w:w="3160" w:type="dxa"/>
            <w:noWrap/>
            <w:vAlign w:val="center"/>
            <w:hideMark/>
          </w:tcPr>
          <w:p w:rsidR="0066391E" w:rsidRPr="004144E6" w:rsidRDefault="0066391E" w:rsidP="00910C19">
            <w:pPr>
              <w:spacing w:line="276" w:lineRule="auto"/>
              <w:rPr>
                <w:sz w:val="22"/>
                <w:szCs w:val="22"/>
              </w:rPr>
            </w:pPr>
            <w:r w:rsidRPr="004144E6">
              <w:rPr>
                <w:sz w:val="22"/>
                <w:szCs w:val="22"/>
              </w:rPr>
              <w:t xml:space="preserve">                                            31,944,250.00 </w:t>
            </w:r>
          </w:p>
        </w:tc>
      </w:tr>
      <w:tr w:rsidR="0066391E" w:rsidRPr="004144E6" w:rsidTr="005533E3">
        <w:trPr>
          <w:trHeight w:val="255"/>
        </w:trPr>
        <w:tc>
          <w:tcPr>
            <w:tcW w:w="620" w:type="dxa"/>
            <w:noWrap/>
            <w:vAlign w:val="center"/>
            <w:hideMark/>
          </w:tcPr>
          <w:p w:rsidR="0066391E" w:rsidRPr="004144E6" w:rsidRDefault="0066391E" w:rsidP="00910C19">
            <w:pPr>
              <w:spacing w:line="276" w:lineRule="auto"/>
              <w:jc w:val="center"/>
              <w:rPr>
                <w:sz w:val="22"/>
                <w:szCs w:val="22"/>
              </w:rPr>
            </w:pPr>
            <w:r w:rsidRPr="004144E6">
              <w:rPr>
                <w:sz w:val="22"/>
                <w:szCs w:val="22"/>
              </w:rPr>
              <w:t>IX</w:t>
            </w:r>
          </w:p>
        </w:tc>
        <w:tc>
          <w:tcPr>
            <w:tcW w:w="2988" w:type="dxa"/>
            <w:gridSpan w:val="3"/>
            <w:noWrap/>
            <w:vAlign w:val="center"/>
            <w:hideMark/>
          </w:tcPr>
          <w:p w:rsidR="0066391E" w:rsidRPr="004144E6" w:rsidRDefault="0066391E" w:rsidP="00910C19">
            <w:pPr>
              <w:spacing w:line="276" w:lineRule="auto"/>
              <w:rPr>
                <w:sz w:val="22"/>
                <w:szCs w:val="22"/>
              </w:rPr>
            </w:pPr>
            <w:r w:rsidRPr="004144E6">
              <w:rPr>
                <w:sz w:val="22"/>
                <w:szCs w:val="22"/>
              </w:rPr>
              <w:t>PEKERJAAN KAP DAN RANGKA</w:t>
            </w:r>
          </w:p>
        </w:tc>
        <w:tc>
          <w:tcPr>
            <w:tcW w:w="1480" w:type="dxa"/>
            <w:noWrap/>
            <w:vAlign w:val="center"/>
            <w:hideMark/>
          </w:tcPr>
          <w:p w:rsidR="0066391E" w:rsidRPr="004144E6" w:rsidRDefault="0066391E" w:rsidP="00910C19">
            <w:pPr>
              <w:spacing w:line="276" w:lineRule="auto"/>
              <w:rPr>
                <w:sz w:val="22"/>
                <w:szCs w:val="22"/>
              </w:rPr>
            </w:pPr>
            <w:r w:rsidRPr="004144E6">
              <w:rPr>
                <w:sz w:val="22"/>
                <w:szCs w:val="22"/>
              </w:rPr>
              <w:t> </w:t>
            </w:r>
          </w:p>
        </w:tc>
        <w:tc>
          <w:tcPr>
            <w:tcW w:w="960" w:type="dxa"/>
            <w:noWrap/>
            <w:vAlign w:val="center"/>
            <w:hideMark/>
          </w:tcPr>
          <w:p w:rsidR="0066391E" w:rsidRPr="004144E6" w:rsidRDefault="0066391E" w:rsidP="00910C19">
            <w:pPr>
              <w:spacing w:line="276" w:lineRule="auto"/>
              <w:jc w:val="center"/>
              <w:rPr>
                <w:sz w:val="22"/>
                <w:szCs w:val="22"/>
              </w:rPr>
            </w:pPr>
            <w:r w:rsidRPr="004144E6">
              <w:rPr>
                <w:sz w:val="22"/>
                <w:szCs w:val="22"/>
              </w:rPr>
              <w:t>Rp</w:t>
            </w:r>
          </w:p>
        </w:tc>
        <w:tc>
          <w:tcPr>
            <w:tcW w:w="3160" w:type="dxa"/>
            <w:noWrap/>
            <w:vAlign w:val="center"/>
            <w:hideMark/>
          </w:tcPr>
          <w:p w:rsidR="0066391E" w:rsidRPr="004144E6" w:rsidRDefault="0066391E" w:rsidP="00910C19">
            <w:pPr>
              <w:spacing w:line="276" w:lineRule="auto"/>
              <w:rPr>
                <w:sz w:val="22"/>
                <w:szCs w:val="22"/>
              </w:rPr>
            </w:pPr>
            <w:r w:rsidRPr="004144E6">
              <w:rPr>
                <w:sz w:val="22"/>
                <w:szCs w:val="22"/>
              </w:rPr>
              <w:t xml:space="preserve">                                            83,675,709.65 </w:t>
            </w:r>
          </w:p>
        </w:tc>
      </w:tr>
      <w:tr w:rsidR="0066391E" w:rsidRPr="004144E6" w:rsidTr="005533E3">
        <w:trPr>
          <w:trHeight w:val="255"/>
        </w:trPr>
        <w:tc>
          <w:tcPr>
            <w:tcW w:w="620" w:type="dxa"/>
            <w:noWrap/>
            <w:vAlign w:val="center"/>
            <w:hideMark/>
          </w:tcPr>
          <w:p w:rsidR="0066391E" w:rsidRPr="004144E6" w:rsidRDefault="0066391E" w:rsidP="00910C19">
            <w:pPr>
              <w:spacing w:line="276" w:lineRule="auto"/>
              <w:jc w:val="center"/>
              <w:rPr>
                <w:sz w:val="22"/>
                <w:szCs w:val="22"/>
              </w:rPr>
            </w:pPr>
            <w:r w:rsidRPr="004144E6">
              <w:rPr>
                <w:sz w:val="22"/>
                <w:szCs w:val="22"/>
              </w:rPr>
              <w:t>X</w:t>
            </w:r>
          </w:p>
        </w:tc>
        <w:tc>
          <w:tcPr>
            <w:tcW w:w="2988" w:type="dxa"/>
            <w:gridSpan w:val="3"/>
            <w:noWrap/>
            <w:vAlign w:val="center"/>
            <w:hideMark/>
          </w:tcPr>
          <w:p w:rsidR="0066391E" w:rsidRPr="004144E6" w:rsidRDefault="0066391E" w:rsidP="00910C19">
            <w:pPr>
              <w:spacing w:line="276" w:lineRule="auto"/>
              <w:rPr>
                <w:sz w:val="22"/>
                <w:szCs w:val="22"/>
              </w:rPr>
            </w:pPr>
            <w:r w:rsidRPr="004144E6">
              <w:rPr>
                <w:sz w:val="22"/>
                <w:szCs w:val="22"/>
              </w:rPr>
              <w:t>PEKERJAAN PLAFOND</w:t>
            </w:r>
          </w:p>
        </w:tc>
        <w:tc>
          <w:tcPr>
            <w:tcW w:w="1480" w:type="dxa"/>
            <w:noWrap/>
            <w:vAlign w:val="center"/>
            <w:hideMark/>
          </w:tcPr>
          <w:p w:rsidR="0066391E" w:rsidRPr="004144E6" w:rsidRDefault="0066391E" w:rsidP="00910C19">
            <w:pPr>
              <w:spacing w:line="276" w:lineRule="auto"/>
              <w:rPr>
                <w:sz w:val="22"/>
                <w:szCs w:val="22"/>
              </w:rPr>
            </w:pPr>
            <w:r w:rsidRPr="004144E6">
              <w:rPr>
                <w:sz w:val="22"/>
                <w:szCs w:val="22"/>
              </w:rPr>
              <w:t> </w:t>
            </w:r>
          </w:p>
        </w:tc>
        <w:tc>
          <w:tcPr>
            <w:tcW w:w="960" w:type="dxa"/>
            <w:noWrap/>
            <w:vAlign w:val="center"/>
            <w:hideMark/>
          </w:tcPr>
          <w:p w:rsidR="0066391E" w:rsidRPr="004144E6" w:rsidRDefault="0066391E" w:rsidP="00910C19">
            <w:pPr>
              <w:spacing w:line="276" w:lineRule="auto"/>
              <w:jc w:val="center"/>
              <w:rPr>
                <w:sz w:val="22"/>
                <w:szCs w:val="22"/>
              </w:rPr>
            </w:pPr>
            <w:r w:rsidRPr="004144E6">
              <w:rPr>
                <w:sz w:val="22"/>
                <w:szCs w:val="22"/>
              </w:rPr>
              <w:t>Rp</w:t>
            </w:r>
          </w:p>
        </w:tc>
        <w:tc>
          <w:tcPr>
            <w:tcW w:w="3160" w:type="dxa"/>
            <w:noWrap/>
            <w:vAlign w:val="center"/>
            <w:hideMark/>
          </w:tcPr>
          <w:p w:rsidR="0066391E" w:rsidRPr="004144E6" w:rsidRDefault="0066391E" w:rsidP="00910C19">
            <w:pPr>
              <w:spacing w:line="276" w:lineRule="auto"/>
              <w:rPr>
                <w:sz w:val="22"/>
                <w:szCs w:val="22"/>
              </w:rPr>
            </w:pPr>
            <w:r w:rsidRPr="004144E6">
              <w:rPr>
                <w:sz w:val="22"/>
                <w:szCs w:val="22"/>
              </w:rPr>
              <w:t xml:space="preserve">                                            20,397,176.64 </w:t>
            </w:r>
          </w:p>
        </w:tc>
      </w:tr>
      <w:tr w:rsidR="0066391E" w:rsidRPr="004144E6" w:rsidTr="005533E3">
        <w:trPr>
          <w:trHeight w:val="255"/>
        </w:trPr>
        <w:tc>
          <w:tcPr>
            <w:tcW w:w="620" w:type="dxa"/>
            <w:noWrap/>
            <w:vAlign w:val="center"/>
            <w:hideMark/>
          </w:tcPr>
          <w:p w:rsidR="0066391E" w:rsidRPr="004144E6" w:rsidRDefault="0066391E" w:rsidP="00910C19">
            <w:pPr>
              <w:spacing w:line="276" w:lineRule="auto"/>
              <w:jc w:val="center"/>
              <w:rPr>
                <w:sz w:val="22"/>
                <w:szCs w:val="22"/>
              </w:rPr>
            </w:pPr>
            <w:r w:rsidRPr="004144E6">
              <w:rPr>
                <w:sz w:val="22"/>
                <w:szCs w:val="22"/>
              </w:rPr>
              <w:t>XI</w:t>
            </w:r>
          </w:p>
        </w:tc>
        <w:tc>
          <w:tcPr>
            <w:tcW w:w="4468" w:type="dxa"/>
            <w:gridSpan w:val="4"/>
            <w:noWrap/>
            <w:vAlign w:val="center"/>
            <w:hideMark/>
          </w:tcPr>
          <w:p w:rsidR="0066391E" w:rsidRPr="004144E6" w:rsidRDefault="0066391E" w:rsidP="00910C19">
            <w:pPr>
              <w:spacing w:line="276" w:lineRule="auto"/>
              <w:rPr>
                <w:sz w:val="22"/>
                <w:szCs w:val="22"/>
              </w:rPr>
            </w:pPr>
            <w:r w:rsidRPr="004144E6">
              <w:rPr>
                <w:sz w:val="22"/>
                <w:szCs w:val="22"/>
              </w:rPr>
              <w:t>PEKERJAAN INSTALASI LISTRIK</w:t>
            </w:r>
          </w:p>
        </w:tc>
        <w:tc>
          <w:tcPr>
            <w:tcW w:w="960" w:type="dxa"/>
            <w:noWrap/>
            <w:vAlign w:val="center"/>
            <w:hideMark/>
          </w:tcPr>
          <w:p w:rsidR="0066391E" w:rsidRPr="004144E6" w:rsidRDefault="0066391E" w:rsidP="00910C19">
            <w:pPr>
              <w:spacing w:line="276" w:lineRule="auto"/>
              <w:jc w:val="center"/>
              <w:rPr>
                <w:sz w:val="22"/>
                <w:szCs w:val="22"/>
              </w:rPr>
            </w:pPr>
            <w:r w:rsidRPr="004144E6">
              <w:rPr>
                <w:sz w:val="22"/>
                <w:szCs w:val="22"/>
              </w:rPr>
              <w:t>Rp</w:t>
            </w:r>
          </w:p>
        </w:tc>
        <w:tc>
          <w:tcPr>
            <w:tcW w:w="3160" w:type="dxa"/>
            <w:noWrap/>
            <w:vAlign w:val="center"/>
            <w:hideMark/>
          </w:tcPr>
          <w:p w:rsidR="0066391E" w:rsidRPr="004144E6" w:rsidRDefault="0066391E" w:rsidP="00910C19">
            <w:pPr>
              <w:spacing w:line="276" w:lineRule="auto"/>
              <w:rPr>
                <w:sz w:val="22"/>
                <w:szCs w:val="22"/>
              </w:rPr>
            </w:pPr>
            <w:r w:rsidRPr="004144E6">
              <w:rPr>
                <w:sz w:val="22"/>
                <w:szCs w:val="22"/>
              </w:rPr>
              <w:t xml:space="preserve">                                              6,375,000.00 </w:t>
            </w:r>
          </w:p>
        </w:tc>
      </w:tr>
      <w:tr w:rsidR="0066391E" w:rsidRPr="004144E6" w:rsidTr="005533E3">
        <w:trPr>
          <w:trHeight w:val="255"/>
        </w:trPr>
        <w:tc>
          <w:tcPr>
            <w:tcW w:w="620" w:type="dxa"/>
            <w:noWrap/>
            <w:vAlign w:val="center"/>
            <w:hideMark/>
          </w:tcPr>
          <w:p w:rsidR="0066391E" w:rsidRPr="004144E6" w:rsidRDefault="0066391E" w:rsidP="00910C19">
            <w:pPr>
              <w:spacing w:line="276" w:lineRule="auto"/>
              <w:jc w:val="center"/>
              <w:rPr>
                <w:sz w:val="22"/>
                <w:szCs w:val="22"/>
              </w:rPr>
            </w:pPr>
            <w:r w:rsidRPr="004144E6">
              <w:rPr>
                <w:sz w:val="22"/>
                <w:szCs w:val="22"/>
              </w:rPr>
              <w:t>XII</w:t>
            </w:r>
          </w:p>
        </w:tc>
        <w:tc>
          <w:tcPr>
            <w:tcW w:w="2988" w:type="dxa"/>
            <w:gridSpan w:val="3"/>
            <w:noWrap/>
            <w:vAlign w:val="center"/>
            <w:hideMark/>
          </w:tcPr>
          <w:p w:rsidR="0066391E" w:rsidRPr="004144E6" w:rsidRDefault="0066391E" w:rsidP="00910C19">
            <w:pPr>
              <w:spacing w:line="276" w:lineRule="auto"/>
              <w:rPr>
                <w:sz w:val="22"/>
                <w:szCs w:val="22"/>
              </w:rPr>
            </w:pPr>
            <w:r w:rsidRPr="004144E6">
              <w:rPr>
                <w:sz w:val="22"/>
                <w:szCs w:val="22"/>
              </w:rPr>
              <w:t>PEKERJAAN SANITASI</w:t>
            </w:r>
          </w:p>
        </w:tc>
        <w:tc>
          <w:tcPr>
            <w:tcW w:w="1480" w:type="dxa"/>
            <w:noWrap/>
            <w:vAlign w:val="center"/>
            <w:hideMark/>
          </w:tcPr>
          <w:p w:rsidR="0066391E" w:rsidRPr="004144E6" w:rsidRDefault="0066391E" w:rsidP="00910C19">
            <w:pPr>
              <w:spacing w:line="276" w:lineRule="auto"/>
              <w:rPr>
                <w:sz w:val="22"/>
                <w:szCs w:val="22"/>
              </w:rPr>
            </w:pPr>
            <w:r w:rsidRPr="004144E6">
              <w:rPr>
                <w:sz w:val="22"/>
                <w:szCs w:val="22"/>
              </w:rPr>
              <w:t> </w:t>
            </w:r>
          </w:p>
        </w:tc>
        <w:tc>
          <w:tcPr>
            <w:tcW w:w="960" w:type="dxa"/>
            <w:noWrap/>
            <w:vAlign w:val="center"/>
            <w:hideMark/>
          </w:tcPr>
          <w:p w:rsidR="0066391E" w:rsidRPr="004144E6" w:rsidRDefault="0066391E" w:rsidP="00910C19">
            <w:pPr>
              <w:spacing w:line="276" w:lineRule="auto"/>
              <w:jc w:val="center"/>
              <w:rPr>
                <w:sz w:val="22"/>
                <w:szCs w:val="22"/>
              </w:rPr>
            </w:pPr>
            <w:r w:rsidRPr="004144E6">
              <w:rPr>
                <w:sz w:val="22"/>
                <w:szCs w:val="22"/>
              </w:rPr>
              <w:t>Rp</w:t>
            </w:r>
          </w:p>
        </w:tc>
        <w:tc>
          <w:tcPr>
            <w:tcW w:w="3160" w:type="dxa"/>
            <w:noWrap/>
            <w:vAlign w:val="center"/>
            <w:hideMark/>
          </w:tcPr>
          <w:p w:rsidR="0066391E" w:rsidRPr="004144E6" w:rsidRDefault="0066391E" w:rsidP="00910C19">
            <w:pPr>
              <w:spacing w:line="276" w:lineRule="auto"/>
              <w:rPr>
                <w:sz w:val="22"/>
                <w:szCs w:val="22"/>
              </w:rPr>
            </w:pPr>
            <w:r w:rsidRPr="004144E6">
              <w:rPr>
                <w:sz w:val="22"/>
                <w:szCs w:val="22"/>
              </w:rPr>
              <w:t xml:space="preserve">                                              8,845,000.00 </w:t>
            </w:r>
          </w:p>
        </w:tc>
      </w:tr>
      <w:tr w:rsidR="0066391E" w:rsidRPr="004144E6" w:rsidTr="005533E3">
        <w:trPr>
          <w:trHeight w:val="255"/>
        </w:trPr>
        <w:tc>
          <w:tcPr>
            <w:tcW w:w="620" w:type="dxa"/>
            <w:noWrap/>
            <w:vAlign w:val="center"/>
            <w:hideMark/>
          </w:tcPr>
          <w:p w:rsidR="0066391E" w:rsidRPr="004144E6" w:rsidRDefault="0066391E" w:rsidP="00910C19">
            <w:pPr>
              <w:spacing w:line="276" w:lineRule="auto"/>
              <w:jc w:val="center"/>
              <w:rPr>
                <w:sz w:val="22"/>
                <w:szCs w:val="22"/>
              </w:rPr>
            </w:pPr>
            <w:r w:rsidRPr="004144E6">
              <w:rPr>
                <w:sz w:val="22"/>
                <w:szCs w:val="22"/>
              </w:rPr>
              <w:t>XIII</w:t>
            </w:r>
          </w:p>
        </w:tc>
        <w:tc>
          <w:tcPr>
            <w:tcW w:w="2988" w:type="dxa"/>
            <w:gridSpan w:val="3"/>
            <w:noWrap/>
            <w:vAlign w:val="center"/>
            <w:hideMark/>
          </w:tcPr>
          <w:p w:rsidR="0066391E" w:rsidRPr="004144E6" w:rsidRDefault="0066391E" w:rsidP="00910C19">
            <w:pPr>
              <w:spacing w:line="276" w:lineRule="auto"/>
              <w:rPr>
                <w:sz w:val="22"/>
                <w:szCs w:val="22"/>
              </w:rPr>
            </w:pPr>
            <w:r w:rsidRPr="004144E6">
              <w:rPr>
                <w:sz w:val="22"/>
                <w:szCs w:val="22"/>
              </w:rPr>
              <w:t>PEKERJAAN CAT-CATAN</w:t>
            </w:r>
          </w:p>
        </w:tc>
        <w:tc>
          <w:tcPr>
            <w:tcW w:w="1480" w:type="dxa"/>
            <w:noWrap/>
            <w:vAlign w:val="center"/>
            <w:hideMark/>
          </w:tcPr>
          <w:p w:rsidR="0066391E" w:rsidRPr="004144E6" w:rsidRDefault="0066391E" w:rsidP="00910C19">
            <w:pPr>
              <w:spacing w:line="276" w:lineRule="auto"/>
              <w:rPr>
                <w:sz w:val="22"/>
                <w:szCs w:val="22"/>
              </w:rPr>
            </w:pPr>
            <w:r w:rsidRPr="004144E6">
              <w:rPr>
                <w:sz w:val="22"/>
                <w:szCs w:val="22"/>
              </w:rPr>
              <w:t> </w:t>
            </w:r>
          </w:p>
        </w:tc>
        <w:tc>
          <w:tcPr>
            <w:tcW w:w="960" w:type="dxa"/>
            <w:noWrap/>
            <w:vAlign w:val="center"/>
            <w:hideMark/>
          </w:tcPr>
          <w:p w:rsidR="0066391E" w:rsidRPr="004144E6" w:rsidRDefault="0066391E" w:rsidP="00910C19">
            <w:pPr>
              <w:spacing w:line="276" w:lineRule="auto"/>
              <w:jc w:val="center"/>
              <w:rPr>
                <w:sz w:val="22"/>
                <w:szCs w:val="22"/>
              </w:rPr>
            </w:pPr>
            <w:r w:rsidRPr="004144E6">
              <w:rPr>
                <w:sz w:val="22"/>
                <w:szCs w:val="22"/>
              </w:rPr>
              <w:t>Rp</w:t>
            </w:r>
          </w:p>
        </w:tc>
        <w:tc>
          <w:tcPr>
            <w:tcW w:w="3160" w:type="dxa"/>
            <w:noWrap/>
            <w:vAlign w:val="center"/>
            <w:hideMark/>
          </w:tcPr>
          <w:p w:rsidR="0066391E" w:rsidRPr="004144E6" w:rsidRDefault="0066391E" w:rsidP="00910C19">
            <w:pPr>
              <w:spacing w:line="276" w:lineRule="auto"/>
              <w:rPr>
                <w:sz w:val="22"/>
                <w:szCs w:val="22"/>
              </w:rPr>
            </w:pPr>
            <w:r w:rsidRPr="004144E6">
              <w:rPr>
                <w:sz w:val="22"/>
                <w:szCs w:val="22"/>
              </w:rPr>
              <w:t xml:space="preserve">                                            23,923,903.80 </w:t>
            </w:r>
          </w:p>
        </w:tc>
      </w:tr>
      <w:tr w:rsidR="0066391E" w:rsidRPr="004144E6" w:rsidTr="005533E3">
        <w:trPr>
          <w:trHeight w:val="255"/>
        </w:trPr>
        <w:tc>
          <w:tcPr>
            <w:tcW w:w="620" w:type="dxa"/>
            <w:noWrap/>
            <w:vAlign w:val="center"/>
            <w:hideMark/>
          </w:tcPr>
          <w:p w:rsidR="0066391E" w:rsidRPr="004144E6" w:rsidRDefault="0066391E" w:rsidP="00910C19">
            <w:pPr>
              <w:spacing w:line="276" w:lineRule="auto"/>
              <w:jc w:val="center"/>
              <w:rPr>
                <w:sz w:val="22"/>
                <w:szCs w:val="22"/>
              </w:rPr>
            </w:pPr>
            <w:r w:rsidRPr="004144E6">
              <w:rPr>
                <w:sz w:val="22"/>
                <w:szCs w:val="22"/>
              </w:rPr>
              <w:t>XIV</w:t>
            </w:r>
          </w:p>
        </w:tc>
        <w:tc>
          <w:tcPr>
            <w:tcW w:w="2988" w:type="dxa"/>
            <w:gridSpan w:val="3"/>
            <w:noWrap/>
            <w:vAlign w:val="center"/>
            <w:hideMark/>
          </w:tcPr>
          <w:p w:rsidR="0066391E" w:rsidRPr="004144E6" w:rsidRDefault="0066391E" w:rsidP="00910C19">
            <w:pPr>
              <w:spacing w:line="276" w:lineRule="auto"/>
              <w:rPr>
                <w:sz w:val="22"/>
                <w:szCs w:val="22"/>
              </w:rPr>
            </w:pPr>
            <w:r w:rsidRPr="004144E6">
              <w:rPr>
                <w:sz w:val="22"/>
                <w:szCs w:val="22"/>
              </w:rPr>
              <w:t>PEKERJAAN LAIN – LAIN</w:t>
            </w:r>
          </w:p>
        </w:tc>
        <w:tc>
          <w:tcPr>
            <w:tcW w:w="1480" w:type="dxa"/>
            <w:noWrap/>
            <w:vAlign w:val="center"/>
            <w:hideMark/>
          </w:tcPr>
          <w:p w:rsidR="0066391E" w:rsidRPr="004144E6" w:rsidRDefault="0066391E" w:rsidP="00910C19">
            <w:pPr>
              <w:spacing w:line="276" w:lineRule="auto"/>
              <w:rPr>
                <w:sz w:val="22"/>
                <w:szCs w:val="22"/>
              </w:rPr>
            </w:pPr>
            <w:r w:rsidRPr="004144E6">
              <w:rPr>
                <w:sz w:val="22"/>
                <w:szCs w:val="22"/>
              </w:rPr>
              <w:t> </w:t>
            </w:r>
          </w:p>
        </w:tc>
        <w:tc>
          <w:tcPr>
            <w:tcW w:w="960" w:type="dxa"/>
            <w:noWrap/>
            <w:vAlign w:val="center"/>
            <w:hideMark/>
          </w:tcPr>
          <w:p w:rsidR="0066391E" w:rsidRPr="004144E6" w:rsidRDefault="0066391E" w:rsidP="00910C19">
            <w:pPr>
              <w:spacing w:line="276" w:lineRule="auto"/>
              <w:jc w:val="center"/>
              <w:rPr>
                <w:sz w:val="22"/>
                <w:szCs w:val="22"/>
              </w:rPr>
            </w:pPr>
            <w:r w:rsidRPr="004144E6">
              <w:rPr>
                <w:sz w:val="22"/>
                <w:szCs w:val="22"/>
              </w:rPr>
              <w:t>Rp</w:t>
            </w:r>
          </w:p>
        </w:tc>
        <w:tc>
          <w:tcPr>
            <w:tcW w:w="3160" w:type="dxa"/>
            <w:noWrap/>
            <w:vAlign w:val="center"/>
            <w:hideMark/>
          </w:tcPr>
          <w:p w:rsidR="0066391E" w:rsidRPr="004144E6" w:rsidRDefault="0066391E" w:rsidP="00910C19">
            <w:pPr>
              <w:spacing w:line="276" w:lineRule="auto"/>
              <w:rPr>
                <w:sz w:val="22"/>
                <w:szCs w:val="22"/>
              </w:rPr>
            </w:pPr>
            <w:r w:rsidRPr="004144E6">
              <w:rPr>
                <w:sz w:val="22"/>
                <w:szCs w:val="22"/>
              </w:rPr>
              <w:t xml:space="preserve">                                              1,570,000.00 </w:t>
            </w:r>
          </w:p>
        </w:tc>
      </w:tr>
      <w:tr w:rsidR="0066391E" w:rsidRPr="004144E6" w:rsidTr="005533E3">
        <w:trPr>
          <w:trHeight w:val="255"/>
        </w:trPr>
        <w:tc>
          <w:tcPr>
            <w:tcW w:w="620" w:type="dxa"/>
            <w:noWrap/>
            <w:vAlign w:val="center"/>
            <w:hideMark/>
          </w:tcPr>
          <w:p w:rsidR="0066391E" w:rsidRPr="004144E6" w:rsidRDefault="0066391E" w:rsidP="00910C19">
            <w:pPr>
              <w:spacing w:line="276" w:lineRule="auto"/>
              <w:jc w:val="center"/>
              <w:rPr>
                <w:sz w:val="22"/>
                <w:szCs w:val="22"/>
              </w:rPr>
            </w:pPr>
            <w:r w:rsidRPr="004144E6">
              <w:rPr>
                <w:sz w:val="22"/>
                <w:szCs w:val="22"/>
              </w:rPr>
              <w:t> </w:t>
            </w:r>
          </w:p>
        </w:tc>
        <w:tc>
          <w:tcPr>
            <w:tcW w:w="1280" w:type="dxa"/>
            <w:noWrap/>
            <w:vAlign w:val="center"/>
            <w:hideMark/>
          </w:tcPr>
          <w:p w:rsidR="0066391E" w:rsidRPr="004144E6" w:rsidRDefault="0066391E" w:rsidP="00910C19">
            <w:pPr>
              <w:spacing w:line="276" w:lineRule="auto"/>
              <w:rPr>
                <w:sz w:val="22"/>
                <w:szCs w:val="22"/>
              </w:rPr>
            </w:pPr>
          </w:p>
        </w:tc>
        <w:tc>
          <w:tcPr>
            <w:tcW w:w="1708" w:type="dxa"/>
            <w:gridSpan w:val="2"/>
            <w:noWrap/>
            <w:vAlign w:val="center"/>
            <w:hideMark/>
          </w:tcPr>
          <w:p w:rsidR="0066391E" w:rsidRPr="004144E6" w:rsidRDefault="0066391E" w:rsidP="00910C19">
            <w:pPr>
              <w:spacing w:line="276" w:lineRule="auto"/>
              <w:rPr>
                <w:b/>
                <w:bCs/>
                <w:sz w:val="22"/>
                <w:szCs w:val="22"/>
              </w:rPr>
            </w:pPr>
            <w:r w:rsidRPr="004144E6">
              <w:rPr>
                <w:b/>
                <w:bCs/>
                <w:sz w:val="22"/>
                <w:szCs w:val="22"/>
              </w:rPr>
              <w:t>JUMLAH</w:t>
            </w:r>
          </w:p>
        </w:tc>
        <w:tc>
          <w:tcPr>
            <w:tcW w:w="1480" w:type="dxa"/>
            <w:noWrap/>
            <w:vAlign w:val="center"/>
            <w:hideMark/>
          </w:tcPr>
          <w:p w:rsidR="0066391E" w:rsidRPr="004144E6" w:rsidRDefault="0066391E" w:rsidP="00910C19">
            <w:pPr>
              <w:spacing w:line="276" w:lineRule="auto"/>
              <w:rPr>
                <w:sz w:val="22"/>
                <w:szCs w:val="22"/>
              </w:rPr>
            </w:pPr>
            <w:r w:rsidRPr="004144E6">
              <w:rPr>
                <w:sz w:val="22"/>
                <w:szCs w:val="22"/>
              </w:rPr>
              <w:t> </w:t>
            </w:r>
          </w:p>
        </w:tc>
        <w:tc>
          <w:tcPr>
            <w:tcW w:w="960" w:type="dxa"/>
            <w:noWrap/>
            <w:vAlign w:val="center"/>
            <w:hideMark/>
          </w:tcPr>
          <w:p w:rsidR="0066391E" w:rsidRPr="004144E6" w:rsidRDefault="0066391E" w:rsidP="00910C19">
            <w:pPr>
              <w:spacing w:line="276" w:lineRule="auto"/>
              <w:jc w:val="center"/>
              <w:rPr>
                <w:sz w:val="22"/>
                <w:szCs w:val="22"/>
              </w:rPr>
            </w:pPr>
            <w:r w:rsidRPr="004144E6">
              <w:rPr>
                <w:sz w:val="22"/>
                <w:szCs w:val="22"/>
              </w:rPr>
              <w:t>Rp</w:t>
            </w:r>
          </w:p>
        </w:tc>
        <w:tc>
          <w:tcPr>
            <w:tcW w:w="3160" w:type="dxa"/>
            <w:noWrap/>
            <w:vAlign w:val="center"/>
            <w:hideMark/>
          </w:tcPr>
          <w:p w:rsidR="0066391E" w:rsidRPr="004144E6" w:rsidRDefault="0066391E" w:rsidP="00910C19">
            <w:pPr>
              <w:spacing w:line="276" w:lineRule="auto"/>
              <w:rPr>
                <w:b/>
                <w:bCs/>
                <w:sz w:val="22"/>
                <w:szCs w:val="22"/>
              </w:rPr>
            </w:pPr>
            <w:r w:rsidRPr="004144E6">
              <w:rPr>
                <w:b/>
                <w:bCs/>
                <w:sz w:val="22"/>
                <w:szCs w:val="22"/>
              </w:rPr>
              <w:t xml:space="preserve">                                          414,639,660.87 </w:t>
            </w:r>
          </w:p>
        </w:tc>
      </w:tr>
      <w:tr w:rsidR="0066391E" w:rsidRPr="004144E6" w:rsidTr="005533E3">
        <w:trPr>
          <w:trHeight w:val="255"/>
        </w:trPr>
        <w:tc>
          <w:tcPr>
            <w:tcW w:w="620" w:type="dxa"/>
            <w:noWrap/>
            <w:vAlign w:val="center"/>
            <w:hideMark/>
          </w:tcPr>
          <w:p w:rsidR="0066391E" w:rsidRPr="004144E6" w:rsidRDefault="0066391E" w:rsidP="00910C19">
            <w:pPr>
              <w:spacing w:line="276" w:lineRule="auto"/>
              <w:jc w:val="center"/>
              <w:rPr>
                <w:sz w:val="22"/>
                <w:szCs w:val="22"/>
              </w:rPr>
            </w:pPr>
            <w:r w:rsidRPr="004144E6">
              <w:rPr>
                <w:sz w:val="22"/>
                <w:szCs w:val="22"/>
              </w:rPr>
              <w:t> </w:t>
            </w:r>
          </w:p>
        </w:tc>
        <w:tc>
          <w:tcPr>
            <w:tcW w:w="1280" w:type="dxa"/>
            <w:noWrap/>
            <w:vAlign w:val="center"/>
            <w:hideMark/>
          </w:tcPr>
          <w:p w:rsidR="0066391E" w:rsidRPr="004144E6" w:rsidRDefault="0066391E" w:rsidP="00910C19">
            <w:pPr>
              <w:spacing w:line="276" w:lineRule="auto"/>
              <w:rPr>
                <w:sz w:val="22"/>
                <w:szCs w:val="22"/>
              </w:rPr>
            </w:pPr>
          </w:p>
        </w:tc>
        <w:tc>
          <w:tcPr>
            <w:tcW w:w="1708" w:type="dxa"/>
            <w:gridSpan w:val="2"/>
            <w:noWrap/>
            <w:vAlign w:val="center"/>
            <w:hideMark/>
          </w:tcPr>
          <w:p w:rsidR="0066391E" w:rsidRPr="004144E6" w:rsidRDefault="0066391E" w:rsidP="00910C19">
            <w:pPr>
              <w:spacing w:line="276" w:lineRule="auto"/>
              <w:rPr>
                <w:b/>
                <w:bCs/>
                <w:sz w:val="22"/>
                <w:szCs w:val="22"/>
              </w:rPr>
            </w:pPr>
            <w:r w:rsidRPr="004144E6">
              <w:rPr>
                <w:b/>
                <w:bCs/>
                <w:sz w:val="22"/>
                <w:szCs w:val="22"/>
              </w:rPr>
              <w:t>PPN 10%</w:t>
            </w:r>
          </w:p>
        </w:tc>
        <w:tc>
          <w:tcPr>
            <w:tcW w:w="1480" w:type="dxa"/>
            <w:noWrap/>
            <w:vAlign w:val="center"/>
            <w:hideMark/>
          </w:tcPr>
          <w:p w:rsidR="0066391E" w:rsidRPr="004144E6" w:rsidRDefault="0066391E" w:rsidP="00910C19">
            <w:pPr>
              <w:spacing w:line="276" w:lineRule="auto"/>
              <w:rPr>
                <w:sz w:val="22"/>
                <w:szCs w:val="22"/>
              </w:rPr>
            </w:pPr>
            <w:r w:rsidRPr="004144E6">
              <w:rPr>
                <w:sz w:val="22"/>
                <w:szCs w:val="22"/>
              </w:rPr>
              <w:t> </w:t>
            </w:r>
          </w:p>
        </w:tc>
        <w:tc>
          <w:tcPr>
            <w:tcW w:w="960" w:type="dxa"/>
            <w:noWrap/>
            <w:vAlign w:val="center"/>
            <w:hideMark/>
          </w:tcPr>
          <w:p w:rsidR="0066391E" w:rsidRPr="004144E6" w:rsidRDefault="0066391E" w:rsidP="00910C19">
            <w:pPr>
              <w:spacing w:line="276" w:lineRule="auto"/>
              <w:jc w:val="center"/>
              <w:rPr>
                <w:sz w:val="22"/>
                <w:szCs w:val="22"/>
              </w:rPr>
            </w:pPr>
            <w:r w:rsidRPr="004144E6">
              <w:rPr>
                <w:sz w:val="22"/>
                <w:szCs w:val="22"/>
              </w:rPr>
              <w:t>Rp</w:t>
            </w:r>
          </w:p>
        </w:tc>
        <w:tc>
          <w:tcPr>
            <w:tcW w:w="3160" w:type="dxa"/>
            <w:noWrap/>
            <w:vAlign w:val="center"/>
            <w:hideMark/>
          </w:tcPr>
          <w:p w:rsidR="0066391E" w:rsidRPr="004144E6" w:rsidRDefault="0066391E" w:rsidP="00910C19">
            <w:pPr>
              <w:spacing w:line="276" w:lineRule="auto"/>
              <w:rPr>
                <w:b/>
                <w:bCs/>
                <w:sz w:val="22"/>
                <w:szCs w:val="22"/>
              </w:rPr>
            </w:pPr>
            <w:r w:rsidRPr="004144E6">
              <w:rPr>
                <w:b/>
                <w:bCs/>
                <w:sz w:val="22"/>
                <w:szCs w:val="22"/>
              </w:rPr>
              <w:t xml:space="preserve">                                            41,463,966.09 </w:t>
            </w:r>
          </w:p>
        </w:tc>
      </w:tr>
      <w:tr w:rsidR="0066391E" w:rsidRPr="004144E6" w:rsidTr="005533E3">
        <w:trPr>
          <w:trHeight w:val="255"/>
        </w:trPr>
        <w:tc>
          <w:tcPr>
            <w:tcW w:w="620" w:type="dxa"/>
            <w:noWrap/>
            <w:vAlign w:val="center"/>
            <w:hideMark/>
          </w:tcPr>
          <w:p w:rsidR="0066391E" w:rsidRPr="004144E6" w:rsidRDefault="0066391E" w:rsidP="00910C19">
            <w:pPr>
              <w:spacing w:line="276" w:lineRule="auto"/>
              <w:jc w:val="center"/>
              <w:rPr>
                <w:sz w:val="22"/>
                <w:szCs w:val="22"/>
              </w:rPr>
            </w:pPr>
            <w:r w:rsidRPr="004144E6">
              <w:rPr>
                <w:sz w:val="22"/>
                <w:szCs w:val="22"/>
              </w:rPr>
              <w:t> </w:t>
            </w:r>
          </w:p>
        </w:tc>
        <w:tc>
          <w:tcPr>
            <w:tcW w:w="1280" w:type="dxa"/>
            <w:noWrap/>
            <w:vAlign w:val="center"/>
            <w:hideMark/>
          </w:tcPr>
          <w:p w:rsidR="0066391E" w:rsidRPr="004144E6" w:rsidRDefault="0066391E" w:rsidP="00910C19">
            <w:pPr>
              <w:spacing w:line="276" w:lineRule="auto"/>
              <w:rPr>
                <w:sz w:val="22"/>
                <w:szCs w:val="22"/>
              </w:rPr>
            </w:pPr>
          </w:p>
        </w:tc>
        <w:tc>
          <w:tcPr>
            <w:tcW w:w="3188" w:type="dxa"/>
            <w:gridSpan w:val="3"/>
            <w:noWrap/>
            <w:vAlign w:val="center"/>
            <w:hideMark/>
          </w:tcPr>
          <w:p w:rsidR="0066391E" w:rsidRPr="004144E6" w:rsidRDefault="0066391E" w:rsidP="00910C19">
            <w:pPr>
              <w:spacing w:line="276" w:lineRule="auto"/>
              <w:rPr>
                <w:b/>
                <w:bCs/>
                <w:sz w:val="22"/>
                <w:szCs w:val="22"/>
              </w:rPr>
            </w:pPr>
            <w:r w:rsidRPr="004144E6">
              <w:rPr>
                <w:b/>
                <w:bCs/>
                <w:sz w:val="22"/>
                <w:szCs w:val="22"/>
              </w:rPr>
              <w:t>I.M.B.( 2.4% + 1.000.000 )</w:t>
            </w:r>
          </w:p>
        </w:tc>
        <w:tc>
          <w:tcPr>
            <w:tcW w:w="960" w:type="dxa"/>
            <w:noWrap/>
            <w:vAlign w:val="center"/>
            <w:hideMark/>
          </w:tcPr>
          <w:p w:rsidR="0066391E" w:rsidRPr="004144E6" w:rsidRDefault="0066391E" w:rsidP="00910C19">
            <w:pPr>
              <w:spacing w:line="276" w:lineRule="auto"/>
              <w:jc w:val="center"/>
              <w:rPr>
                <w:sz w:val="22"/>
                <w:szCs w:val="22"/>
              </w:rPr>
            </w:pPr>
            <w:r w:rsidRPr="004144E6">
              <w:rPr>
                <w:sz w:val="22"/>
                <w:szCs w:val="22"/>
              </w:rPr>
              <w:t>Rp</w:t>
            </w:r>
          </w:p>
        </w:tc>
        <w:tc>
          <w:tcPr>
            <w:tcW w:w="3160" w:type="dxa"/>
            <w:noWrap/>
            <w:vAlign w:val="center"/>
            <w:hideMark/>
          </w:tcPr>
          <w:p w:rsidR="0066391E" w:rsidRPr="004144E6" w:rsidRDefault="0066391E" w:rsidP="00910C19">
            <w:pPr>
              <w:spacing w:line="276" w:lineRule="auto"/>
              <w:rPr>
                <w:b/>
                <w:bCs/>
                <w:sz w:val="22"/>
                <w:szCs w:val="22"/>
              </w:rPr>
            </w:pPr>
            <w:r w:rsidRPr="004144E6">
              <w:rPr>
                <w:b/>
                <w:bCs/>
                <w:sz w:val="22"/>
                <w:szCs w:val="22"/>
              </w:rPr>
              <w:t xml:space="preserve">                                            10,951,351.86 </w:t>
            </w:r>
          </w:p>
        </w:tc>
      </w:tr>
      <w:tr w:rsidR="0066391E" w:rsidRPr="004144E6" w:rsidTr="005533E3">
        <w:trPr>
          <w:trHeight w:val="255"/>
        </w:trPr>
        <w:tc>
          <w:tcPr>
            <w:tcW w:w="620" w:type="dxa"/>
            <w:noWrap/>
            <w:vAlign w:val="center"/>
            <w:hideMark/>
          </w:tcPr>
          <w:p w:rsidR="0066391E" w:rsidRPr="004144E6" w:rsidRDefault="0066391E" w:rsidP="00910C19">
            <w:pPr>
              <w:spacing w:line="276" w:lineRule="auto"/>
              <w:jc w:val="center"/>
              <w:rPr>
                <w:sz w:val="22"/>
                <w:szCs w:val="22"/>
              </w:rPr>
            </w:pPr>
            <w:r w:rsidRPr="004144E6">
              <w:rPr>
                <w:sz w:val="22"/>
                <w:szCs w:val="22"/>
              </w:rPr>
              <w:t> </w:t>
            </w:r>
          </w:p>
        </w:tc>
        <w:tc>
          <w:tcPr>
            <w:tcW w:w="1280" w:type="dxa"/>
            <w:noWrap/>
            <w:vAlign w:val="center"/>
            <w:hideMark/>
          </w:tcPr>
          <w:p w:rsidR="0066391E" w:rsidRPr="004144E6" w:rsidRDefault="0066391E" w:rsidP="00910C19">
            <w:pPr>
              <w:spacing w:line="276" w:lineRule="auto"/>
              <w:rPr>
                <w:sz w:val="22"/>
                <w:szCs w:val="22"/>
              </w:rPr>
            </w:pPr>
          </w:p>
        </w:tc>
        <w:tc>
          <w:tcPr>
            <w:tcW w:w="3188" w:type="dxa"/>
            <w:gridSpan w:val="3"/>
            <w:noWrap/>
            <w:vAlign w:val="center"/>
            <w:hideMark/>
          </w:tcPr>
          <w:p w:rsidR="0066391E" w:rsidRPr="004144E6" w:rsidRDefault="0066391E" w:rsidP="00910C19">
            <w:pPr>
              <w:spacing w:line="276" w:lineRule="auto"/>
              <w:rPr>
                <w:b/>
                <w:bCs/>
                <w:sz w:val="22"/>
                <w:szCs w:val="22"/>
              </w:rPr>
            </w:pPr>
            <w:r w:rsidRPr="004144E6">
              <w:rPr>
                <w:b/>
                <w:bCs/>
                <w:sz w:val="22"/>
                <w:szCs w:val="22"/>
              </w:rPr>
              <w:t>JUMLAH TOTAL</w:t>
            </w:r>
          </w:p>
        </w:tc>
        <w:tc>
          <w:tcPr>
            <w:tcW w:w="960" w:type="dxa"/>
            <w:noWrap/>
            <w:vAlign w:val="center"/>
            <w:hideMark/>
          </w:tcPr>
          <w:p w:rsidR="0066391E" w:rsidRPr="004144E6" w:rsidRDefault="0066391E" w:rsidP="00910C19">
            <w:pPr>
              <w:spacing w:line="276" w:lineRule="auto"/>
              <w:jc w:val="center"/>
              <w:rPr>
                <w:sz w:val="22"/>
                <w:szCs w:val="22"/>
              </w:rPr>
            </w:pPr>
            <w:r w:rsidRPr="004144E6">
              <w:rPr>
                <w:sz w:val="22"/>
                <w:szCs w:val="22"/>
              </w:rPr>
              <w:t>Rp</w:t>
            </w:r>
          </w:p>
        </w:tc>
        <w:tc>
          <w:tcPr>
            <w:tcW w:w="3160" w:type="dxa"/>
            <w:noWrap/>
            <w:vAlign w:val="center"/>
            <w:hideMark/>
          </w:tcPr>
          <w:p w:rsidR="0066391E" w:rsidRPr="004144E6" w:rsidRDefault="0066391E" w:rsidP="00910C19">
            <w:pPr>
              <w:spacing w:line="276" w:lineRule="auto"/>
              <w:rPr>
                <w:sz w:val="22"/>
                <w:szCs w:val="22"/>
              </w:rPr>
            </w:pPr>
            <w:r w:rsidRPr="004144E6">
              <w:rPr>
                <w:sz w:val="22"/>
                <w:szCs w:val="22"/>
              </w:rPr>
              <w:t xml:space="preserve">                                          467,054,978.81 </w:t>
            </w:r>
          </w:p>
        </w:tc>
      </w:tr>
      <w:tr w:rsidR="0066391E" w:rsidRPr="004144E6" w:rsidTr="005533E3">
        <w:trPr>
          <w:trHeight w:val="255"/>
        </w:trPr>
        <w:tc>
          <w:tcPr>
            <w:tcW w:w="620" w:type="dxa"/>
            <w:noWrap/>
            <w:vAlign w:val="center"/>
            <w:hideMark/>
          </w:tcPr>
          <w:p w:rsidR="0066391E" w:rsidRPr="004144E6" w:rsidRDefault="0066391E" w:rsidP="00910C19">
            <w:pPr>
              <w:spacing w:line="276" w:lineRule="auto"/>
              <w:jc w:val="center"/>
              <w:rPr>
                <w:sz w:val="22"/>
                <w:szCs w:val="22"/>
              </w:rPr>
            </w:pPr>
            <w:r w:rsidRPr="004144E6">
              <w:rPr>
                <w:sz w:val="22"/>
                <w:szCs w:val="22"/>
              </w:rPr>
              <w:t> </w:t>
            </w:r>
          </w:p>
        </w:tc>
        <w:tc>
          <w:tcPr>
            <w:tcW w:w="1280" w:type="dxa"/>
            <w:noWrap/>
            <w:vAlign w:val="center"/>
            <w:hideMark/>
          </w:tcPr>
          <w:p w:rsidR="0066391E" w:rsidRPr="004144E6" w:rsidRDefault="0066391E" w:rsidP="00910C19">
            <w:pPr>
              <w:spacing w:line="276" w:lineRule="auto"/>
              <w:rPr>
                <w:sz w:val="22"/>
                <w:szCs w:val="22"/>
              </w:rPr>
            </w:pPr>
          </w:p>
        </w:tc>
        <w:tc>
          <w:tcPr>
            <w:tcW w:w="1708" w:type="dxa"/>
            <w:gridSpan w:val="2"/>
            <w:noWrap/>
            <w:vAlign w:val="center"/>
            <w:hideMark/>
          </w:tcPr>
          <w:p w:rsidR="0066391E" w:rsidRPr="004144E6" w:rsidRDefault="0066391E" w:rsidP="00910C19">
            <w:pPr>
              <w:spacing w:line="276" w:lineRule="auto"/>
              <w:rPr>
                <w:b/>
                <w:bCs/>
                <w:sz w:val="22"/>
                <w:szCs w:val="22"/>
              </w:rPr>
            </w:pPr>
            <w:r w:rsidRPr="004144E6">
              <w:rPr>
                <w:b/>
                <w:bCs/>
                <w:sz w:val="22"/>
                <w:szCs w:val="22"/>
              </w:rPr>
              <w:t>DIBULATKAN</w:t>
            </w:r>
          </w:p>
        </w:tc>
        <w:tc>
          <w:tcPr>
            <w:tcW w:w="1480" w:type="dxa"/>
            <w:noWrap/>
            <w:vAlign w:val="center"/>
            <w:hideMark/>
          </w:tcPr>
          <w:p w:rsidR="0066391E" w:rsidRPr="004144E6" w:rsidRDefault="0066391E" w:rsidP="00910C19">
            <w:pPr>
              <w:spacing w:line="276" w:lineRule="auto"/>
              <w:rPr>
                <w:sz w:val="22"/>
                <w:szCs w:val="22"/>
              </w:rPr>
            </w:pPr>
            <w:r w:rsidRPr="004144E6">
              <w:rPr>
                <w:sz w:val="22"/>
                <w:szCs w:val="22"/>
              </w:rPr>
              <w:t> </w:t>
            </w:r>
          </w:p>
        </w:tc>
        <w:tc>
          <w:tcPr>
            <w:tcW w:w="960" w:type="dxa"/>
            <w:noWrap/>
            <w:vAlign w:val="center"/>
            <w:hideMark/>
          </w:tcPr>
          <w:p w:rsidR="0066391E" w:rsidRPr="004144E6" w:rsidRDefault="0066391E" w:rsidP="00910C19">
            <w:pPr>
              <w:spacing w:line="276" w:lineRule="auto"/>
              <w:jc w:val="center"/>
              <w:rPr>
                <w:sz w:val="22"/>
                <w:szCs w:val="22"/>
              </w:rPr>
            </w:pPr>
            <w:r w:rsidRPr="004144E6">
              <w:rPr>
                <w:sz w:val="22"/>
                <w:szCs w:val="22"/>
              </w:rPr>
              <w:t>Rp</w:t>
            </w:r>
          </w:p>
        </w:tc>
        <w:tc>
          <w:tcPr>
            <w:tcW w:w="3160" w:type="dxa"/>
            <w:noWrap/>
            <w:vAlign w:val="center"/>
            <w:hideMark/>
          </w:tcPr>
          <w:p w:rsidR="0066391E" w:rsidRPr="004144E6" w:rsidRDefault="0066391E" w:rsidP="00910C19">
            <w:pPr>
              <w:spacing w:line="276" w:lineRule="auto"/>
              <w:rPr>
                <w:b/>
                <w:bCs/>
                <w:sz w:val="22"/>
                <w:szCs w:val="22"/>
              </w:rPr>
            </w:pPr>
            <w:r w:rsidRPr="004144E6">
              <w:rPr>
                <w:b/>
                <w:bCs/>
                <w:sz w:val="22"/>
                <w:szCs w:val="22"/>
              </w:rPr>
              <w:t xml:space="preserve">                                          467,055,000.00 </w:t>
            </w:r>
          </w:p>
        </w:tc>
      </w:tr>
      <w:tr w:rsidR="0066391E" w:rsidRPr="004144E6" w:rsidTr="005533E3">
        <w:trPr>
          <w:trHeight w:val="255"/>
        </w:trPr>
        <w:tc>
          <w:tcPr>
            <w:tcW w:w="1900" w:type="dxa"/>
            <w:gridSpan w:val="2"/>
            <w:vMerge w:val="restart"/>
            <w:noWrap/>
            <w:vAlign w:val="center"/>
            <w:hideMark/>
          </w:tcPr>
          <w:p w:rsidR="0066391E" w:rsidRPr="004144E6" w:rsidRDefault="0066391E" w:rsidP="00910C19">
            <w:pPr>
              <w:spacing w:line="276" w:lineRule="auto"/>
              <w:jc w:val="center"/>
              <w:rPr>
                <w:b/>
                <w:bCs/>
                <w:i/>
                <w:iCs/>
                <w:sz w:val="22"/>
                <w:szCs w:val="22"/>
              </w:rPr>
            </w:pPr>
            <w:r w:rsidRPr="004144E6">
              <w:rPr>
                <w:b/>
                <w:bCs/>
                <w:i/>
                <w:iCs/>
                <w:sz w:val="22"/>
                <w:szCs w:val="22"/>
              </w:rPr>
              <w:t>Terbilang :</w:t>
            </w:r>
          </w:p>
        </w:tc>
        <w:tc>
          <w:tcPr>
            <w:tcW w:w="386" w:type="dxa"/>
            <w:noWrap/>
            <w:vAlign w:val="center"/>
            <w:hideMark/>
          </w:tcPr>
          <w:p w:rsidR="0066391E" w:rsidRPr="004144E6" w:rsidRDefault="0066391E" w:rsidP="00910C19">
            <w:pPr>
              <w:spacing w:line="276" w:lineRule="auto"/>
              <w:rPr>
                <w:b/>
                <w:bCs/>
                <w:i/>
                <w:iCs/>
                <w:sz w:val="22"/>
                <w:szCs w:val="22"/>
              </w:rPr>
            </w:pPr>
            <w:r w:rsidRPr="004144E6">
              <w:rPr>
                <w:b/>
                <w:bCs/>
                <w:i/>
                <w:iCs/>
                <w:sz w:val="22"/>
                <w:szCs w:val="22"/>
              </w:rPr>
              <w:t> </w:t>
            </w:r>
          </w:p>
        </w:tc>
        <w:tc>
          <w:tcPr>
            <w:tcW w:w="1322" w:type="dxa"/>
            <w:noWrap/>
            <w:vAlign w:val="center"/>
            <w:hideMark/>
          </w:tcPr>
          <w:p w:rsidR="0066391E" w:rsidRPr="004144E6" w:rsidRDefault="0066391E" w:rsidP="00910C19">
            <w:pPr>
              <w:spacing w:line="276" w:lineRule="auto"/>
              <w:rPr>
                <w:sz w:val="22"/>
                <w:szCs w:val="22"/>
              </w:rPr>
            </w:pPr>
            <w:r w:rsidRPr="004144E6">
              <w:rPr>
                <w:sz w:val="22"/>
                <w:szCs w:val="22"/>
              </w:rPr>
              <w:t> </w:t>
            </w:r>
          </w:p>
        </w:tc>
        <w:tc>
          <w:tcPr>
            <w:tcW w:w="1480" w:type="dxa"/>
            <w:noWrap/>
            <w:vAlign w:val="center"/>
            <w:hideMark/>
          </w:tcPr>
          <w:p w:rsidR="0066391E" w:rsidRPr="004144E6" w:rsidRDefault="0066391E" w:rsidP="00910C19">
            <w:pPr>
              <w:spacing w:line="276" w:lineRule="auto"/>
              <w:rPr>
                <w:sz w:val="22"/>
                <w:szCs w:val="22"/>
              </w:rPr>
            </w:pPr>
            <w:r w:rsidRPr="004144E6">
              <w:rPr>
                <w:sz w:val="22"/>
                <w:szCs w:val="22"/>
              </w:rPr>
              <w:t> </w:t>
            </w:r>
          </w:p>
        </w:tc>
        <w:tc>
          <w:tcPr>
            <w:tcW w:w="960" w:type="dxa"/>
            <w:noWrap/>
            <w:vAlign w:val="center"/>
            <w:hideMark/>
          </w:tcPr>
          <w:p w:rsidR="0066391E" w:rsidRPr="004144E6" w:rsidRDefault="0066391E" w:rsidP="00910C19">
            <w:pPr>
              <w:spacing w:line="276" w:lineRule="auto"/>
              <w:rPr>
                <w:sz w:val="22"/>
                <w:szCs w:val="22"/>
              </w:rPr>
            </w:pPr>
            <w:r w:rsidRPr="004144E6">
              <w:rPr>
                <w:sz w:val="22"/>
                <w:szCs w:val="22"/>
              </w:rPr>
              <w:t> </w:t>
            </w:r>
          </w:p>
        </w:tc>
        <w:tc>
          <w:tcPr>
            <w:tcW w:w="3160" w:type="dxa"/>
            <w:noWrap/>
            <w:vAlign w:val="center"/>
            <w:hideMark/>
          </w:tcPr>
          <w:p w:rsidR="0066391E" w:rsidRPr="004144E6" w:rsidRDefault="0066391E" w:rsidP="00910C19">
            <w:pPr>
              <w:spacing w:line="276" w:lineRule="auto"/>
              <w:rPr>
                <w:sz w:val="22"/>
                <w:szCs w:val="22"/>
              </w:rPr>
            </w:pPr>
            <w:r w:rsidRPr="004144E6">
              <w:rPr>
                <w:sz w:val="22"/>
                <w:szCs w:val="22"/>
              </w:rPr>
              <w:t> </w:t>
            </w:r>
          </w:p>
        </w:tc>
      </w:tr>
      <w:tr w:rsidR="0066391E" w:rsidRPr="004144E6" w:rsidTr="005533E3">
        <w:trPr>
          <w:trHeight w:val="255"/>
        </w:trPr>
        <w:tc>
          <w:tcPr>
            <w:tcW w:w="0" w:type="auto"/>
            <w:gridSpan w:val="2"/>
            <w:vMerge/>
            <w:vAlign w:val="center"/>
            <w:hideMark/>
          </w:tcPr>
          <w:p w:rsidR="0066391E" w:rsidRPr="004144E6" w:rsidRDefault="0066391E" w:rsidP="00910C19">
            <w:pPr>
              <w:spacing w:line="276" w:lineRule="auto"/>
              <w:rPr>
                <w:b/>
                <w:bCs/>
                <w:i/>
                <w:iCs/>
                <w:sz w:val="22"/>
                <w:szCs w:val="22"/>
              </w:rPr>
            </w:pPr>
          </w:p>
        </w:tc>
        <w:tc>
          <w:tcPr>
            <w:tcW w:w="7308" w:type="dxa"/>
            <w:gridSpan w:val="5"/>
            <w:noWrap/>
            <w:vAlign w:val="center"/>
            <w:hideMark/>
          </w:tcPr>
          <w:p w:rsidR="0066391E" w:rsidRPr="004144E6" w:rsidRDefault="0066391E" w:rsidP="00910C19">
            <w:pPr>
              <w:spacing w:line="276" w:lineRule="auto"/>
              <w:rPr>
                <w:b/>
                <w:bCs/>
                <w:i/>
                <w:iCs/>
                <w:sz w:val="22"/>
                <w:szCs w:val="22"/>
              </w:rPr>
            </w:pPr>
            <w:r w:rsidRPr="004144E6">
              <w:rPr>
                <w:b/>
                <w:bCs/>
                <w:i/>
                <w:iCs/>
                <w:sz w:val="22"/>
                <w:szCs w:val="22"/>
              </w:rPr>
              <w:t>Empat Ratus Enam  Puluh Tujuh Juta Lima Puluh Lima Ribu Rupiah</w:t>
            </w:r>
          </w:p>
        </w:tc>
      </w:tr>
    </w:tbl>
    <w:p w:rsidR="0066391E" w:rsidRPr="004144E6" w:rsidRDefault="0066391E" w:rsidP="0066391E">
      <w:pPr>
        <w:tabs>
          <w:tab w:val="left" w:pos="0"/>
        </w:tabs>
        <w:spacing w:line="276" w:lineRule="auto"/>
        <w:jc w:val="center"/>
        <w:rPr>
          <w:sz w:val="22"/>
          <w:szCs w:val="22"/>
        </w:rPr>
      </w:pPr>
    </w:p>
    <w:p w:rsidR="0066391E" w:rsidRPr="004144E6" w:rsidRDefault="0066391E" w:rsidP="0066391E">
      <w:pPr>
        <w:tabs>
          <w:tab w:val="left" w:pos="0"/>
        </w:tabs>
        <w:spacing w:line="276" w:lineRule="auto"/>
        <w:jc w:val="center"/>
        <w:rPr>
          <w:sz w:val="22"/>
          <w:szCs w:val="22"/>
        </w:rPr>
      </w:pPr>
      <w:r w:rsidRPr="004144E6">
        <w:rPr>
          <w:sz w:val="22"/>
          <w:szCs w:val="22"/>
        </w:rPr>
        <w:t>Tabel 4 Rekapitulasi RAB Rumah Panggung</w:t>
      </w:r>
    </w:p>
    <w:p w:rsidR="0066391E" w:rsidRPr="004144E6" w:rsidRDefault="0066391E" w:rsidP="0066391E">
      <w:pPr>
        <w:tabs>
          <w:tab w:val="left" w:pos="0"/>
        </w:tabs>
        <w:spacing w:line="276" w:lineRule="auto"/>
        <w:jc w:val="center"/>
        <w:rPr>
          <w:sz w:val="22"/>
          <w:szCs w:val="22"/>
        </w:rPr>
      </w:pPr>
    </w:p>
    <w:tbl>
      <w:tblPr>
        <w:tblW w:w="8905" w:type="dxa"/>
        <w:jc w:val="center"/>
        <w:tblLook w:val="04A0"/>
      </w:tblPr>
      <w:tblGrid>
        <w:gridCol w:w="620"/>
        <w:gridCol w:w="1000"/>
        <w:gridCol w:w="1000"/>
        <w:gridCol w:w="1000"/>
        <w:gridCol w:w="1000"/>
        <w:gridCol w:w="473"/>
        <w:gridCol w:w="3812"/>
      </w:tblGrid>
      <w:tr w:rsidR="0066391E" w:rsidRPr="004144E6" w:rsidTr="0089742C">
        <w:trPr>
          <w:trHeight w:val="420"/>
          <w:jc w:val="center"/>
        </w:trPr>
        <w:tc>
          <w:tcPr>
            <w:tcW w:w="620" w:type="dxa"/>
            <w:noWrap/>
            <w:vAlign w:val="center"/>
            <w:hideMark/>
          </w:tcPr>
          <w:p w:rsidR="0066391E" w:rsidRPr="004144E6" w:rsidRDefault="0066391E" w:rsidP="0089742C">
            <w:pPr>
              <w:spacing w:line="276" w:lineRule="auto"/>
              <w:rPr>
                <w:b/>
                <w:bCs/>
                <w:sz w:val="22"/>
                <w:szCs w:val="22"/>
              </w:rPr>
            </w:pPr>
            <w:r w:rsidRPr="004144E6">
              <w:rPr>
                <w:b/>
                <w:bCs/>
                <w:sz w:val="22"/>
                <w:szCs w:val="22"/>
              </w:rPr>
              <w:lastRenderedPageBreak/>
              <w:t>NO</w:t>
            </w:r>
          </w:p>
        </w:tc>
        <w:tc>
          <w:tcPr>
            <w:tcW w:w="4000" w:type="dxa"/>
            <w:gridSpan w:val="4"/>
            <w:noWrap/>
            <w:vAlign w:val="center"/>
            <w:hideMark/>
          </w:tcPr>
          <w:p w:rsidR="0066391E" w:rsidRPr="004144E6" w:rsidRDefault="0066391E" w:rsidP="0089742C">
            <w:pPr>
              <w:spacing w:line="276" w:lineRule="auto"/>
              <w:rPr>
                <w:b/>
                <w:bCs/>
                <w:sz w:val="22"/>
                <w:szCs w:val="22"/>
              </w:rPr>
            </w:pPr>
            <w:r w:rsidRPr="004144E6">
              <w:rPr>
                <w:b/>
                <w:bCs/>
                <w:sz w:val="22"/>
                <w:szCs w:val="22"/>
              </w:rPr>
              <w:t>URAIAN PEKERJAAN</w:t>
            </w:r>
          </w:p>
        </w:tc>
        <w:tc>
          <w:tcPr>
            <w:tcW w:w="4285" w:type="dxa"/>
            <w:gridSpan w:val="2"/>
            <w:noWrap/>
            <w:vAlign w:val="center"/>
            <w:hideMark/>
          </w:tcPr>
          <w:p w:rsidR="0066391E" w:rsidRPr="004144E6" w:rsidRDefault="0066391E" w:rsidP="0089742C">
            <w:pPr>
              <w:spacing w:line="276" w:lineRule="auto"/>
              <w:rPr>
                <w:b/>
                <w:bCs/>
                <w:sz w:val="22"/>
                <w:szCs w:val="22"/>
              </w:rPr>
            </w:pPr>
            <w:r w:rsidRPr="004144E6">
              <w:rPr>
                <w:b/>
                <w:bCs/>
                <w:sz w:val="22"/>
                <w:szCs w:val="22"/>
              </w:rPr>
              <w:t>JUMLAH HARGA</w:t>
            </w:r>
          </w:p>
        </w:tc>
      </w:tr>
      <w:tr w:rsidR="0066391E" w:rsidRPr="004144E6" w:rsidTr="0089742C">
        <w:trPr>
          <w:trHeight w:val="255"/>
          <w:jc w:val="center"/>
        </w:trPr>
        <w:tc>
          <w:tcPr>
            <w:tcW w:w="620" w:type="dxa"/>
            <w:noWrap/>
            <w:hideMark/>
          </w:tcPr>
          <w:p w:rsidR="0066391E" w:rsidRPr="004144E6" w:rsidRDefault="0066391E" w:rsidP="0089742C">
            <w:pPr>
              <w:spacing w:line="276" w:lineRule="auto"/>
              <w:rPr>
                <w:sz w:val="22"/>
                <w:szCs w:val="22"/>
              </w:rPr>
            </w:pPr>
            <w:r w:rsidRPr="004144E6">
              <w:rPr>
                <w:sz w:val="22"/>
                <w:szCs w:val="22"/>
              </w:rPr>
              <w:t>I</w:t>
            </w:r>
          </w:p>
        </w:tc>
        <w:tc>
          <w:tcPr>
            <w:tcW w:w="3000" w:type="dxa"/>
            <w:gridSpan w:val="3"/>
            <w:noWrap/>
            <w:vAlign w:val="center"/>
            <w:hideMark/>
          </w:tcPr>
          <w:p w:rsidR="0066391E" w:rsidRPr="004144E6" w:rsidRDefault="0066391E" w:rsidP="0089742C">
            <w:pPr>
              <w:spacing w:line="276" w:lineRule="auto"/>
              <w:rPr>
                <w:sz w:val="22"/>
                <w:szCs w:val="22"/>
              </w:rPr>
            </w:pPr>
            <w:r w:rsidRPr="004144E6">
              <w:rPr>
                <w:sz w:val="22"/>
                <w:szCs w:val="22"/>
              </w:rPr>
              <w:t>PEKERJAAN PENDAHULUAN</w:t>
            </w:r>
          </w:p>
        </w:tc>
        <w:tc>
          <w:tcPr>
            <w:tcW w:w="1000" w:type="dxa"/>
            <w:noWrap/>
            <w:vAlign w:val="center"/>
            <w:hideMark/>
          </w:tcPr>
          <w:p w:rsidR="0066391E" w:rsidRPr="004144E6" w:rsidRDefault="0066391E" w:rsidP="0089742C">
            <w:pPr>
              <w:spacing w:line="276" w:lineRule="auto"/>
              <w:rPr>
                <w:sz w:val="22"/>
                <w:szCs w:val="22"/>
              </w:rPr>
            </w:pPr>
          </w:p>
        </w:tc>
        <w:tc>
          <w:tcPr>
            <w:tcW w:w="473" w:type="dxa"/>
            <w:noWrap/>
            <w:vAlign w:val="center"/>
            <w:hideMark/>
          </w:tcPr>
          <w:p w:rsidR="0066391E" w:rsidRPr="004144E6" w:rsidRDefault="0066391E" w:rsidP="0089742C">
            <w:pPr>
              <w:spacing w:line="276" w:lineRule="auto"/>
              <w:rPr>
                <w:sz w:val="22"/>
                <w:szCs w:val="22"/>
              </w:rPr>
            </w:pPr>
            <w:r w:rsidRPr="004144E6">
              <w:rPr>
                <w:sz w:val="22"/>
                <w:szCs w:val="22"/>
              </w:rPr>
              <w:t>Rp</w:t>
            </w:r>
          </w:p>
        </w:tc>
        <w:tc>
          <w:tcPr>
            <w:tcW w:w="3812" w:type="dxa"/>
            <w:noWrap/>
            <w:vAlign w:val="center"/>
            <w:hideMark/>
          </w:tcPr>
          <w:p w:rsidR="0066391E" w:rsidRPr="004144E6" w:rsidRDefault="0066391E" w:rsidP="0089742C">
            <w:pPr>
              <w:spacing w:line="276" w:lineRule="auto"/>
              <w:rPr>
                <w:sz w:val="22"/>
                <w:szCs w:val="22"/>
              </w:rPr>
            </w:pPr>
            <w:r w:rsidRPr="004144E6">
              <w:rPr>
                <w:sz w:val="22"/>
                <w:szCs w:val="22"/>
              </w:rPr>
              <w:t>11,727,520.00</w:t>
            </w:r>
          </w:p>
        </w:tc>
      </w:tr>
      <w:tr w:rsidR="0066391E" w:rsidRPr="004144E6" w:rsidTr="0089742C">
        <w:trPr>
          <w:trHeight w:val="255"/>
          <w:jc w:val="center"/>
        </w:trPr>
        <w:tc>
          <w:tcPr>
            <w:tcW w:w="620" w:type="dxa"/>
            <w:noWrap/>
            <w:hideMark/>
          </w:tcPr>
          <w:p w:rsidR="0066391E" w:rsidRPr="004144E6" w:rsidRDefault="0066391E" w:rsidP="0089742C">
            <w:pPr>
              <w:spacing w:line="276" w:lineRule="auto"/>
              <w:rPr>
                <w:sz w:val="22"/>
                <w:szCs w:val="22"/>
              </w:rPr>
            </w:pPr>
            <w:r w:rsidRPr="004144E6">
              <w:rPr>
                <w:sz w:val="22"/>
                <w:szCs w:val="22"/>
              </w:rPr>
              <w:t>II</w:t>
            </w:r>
          </w:p>
        </w:tc>
        <w:tc>
          <w:tcPr>
            <w:tcW w:w="3000" w:type="dxa"/>
            <w:gridSpan w:val="3"/>
            <w:noWrap/>
            <w:vAlign w:val="center"/>
            <w:hideMark/>
          </w:tcPr>
          <w:p w:rsidR="0066391E" w:rsidRPr="004144E6" w:rsidRDefault="0066391E" w:rsidP="0089742C">
            <w:pPr>
              <w:spacing w:line="276" w:lineRule="auto"/>
              <w:rPr>
                <w:sz w:val="22"/>
                <w:szCs w:val="22"/>
              </w:rPr>
            </w:pPr>
            <w:r w:rsidRPr="004144E6">
              <w:rPr>
                <w:sz w:val="22"/>
                <w:szCs w:val="22"/>
              </w:rPr>
              <w:t>PEKERJAAN TANAH / PASIR</w:t>
            </w:r>
          </w:p>
        </w:tc>
        <w:tc>
          <w:tcPr>
            <w:tcW w:w="1000" w:type="dxa"/>
            <w:noWrap/>
            <w:vAlign w:val="center"/>
            <w:hideMark/>
          </w:tcPr>
          <w:p w:rsidR="0066391E" w:rsidRPr="004144E6" w:rsidRDefault="0066391E" w:rsidP="0089742C">
            <w:pPr>
              <w:spacing w:line="276" w:lineRule="auto"/>
              <w:rPr>
                <w:sz w:val="22"/>
                <w:szCs w:val="22"/>
              </w:rPr>
            </w:pPr>
          </w:p>
        </w:tc>
        <w:tc>
          <w:tcPr>
            <w:tcW w:w="473" w:type="dxa"/>
            <w:noWrap/>
            <w:vAlign w:val="center"/>
            <w:hideMark/>
          </w:tcPr>
          <w:p w:rsidR="0066391E" w:rsidRPr="004144E6" w:rsidRDefault="0066391E" w:rsidP="0089742C">
            <w:pPr>
              <w:spacing w:line="276" w:lineRule="auto"/>
              <w:rPr>
                <w:sz w:val="22"/>
                <w:szCs w:val="22"/>
              </w:rPr>
            </w:pPr>
            <w:r w:rsidRPr="004144E6">
              <w:rPr>
                <w:sz w:val="22"/>
                <w:szCs w:val="22"/>
              </w:rPr>
              <w:t>Rp</w:t>
            </w:r>
          </w:p>
        </w:tc>
        <w:tc>
          <w:tcPr>
            <w:tcW w:w="3812" w:type="dxa"/>
            <w:noWrap/>
            <w:vAlign w:val="center"/>
            <w:hideMark/>
          </w:tcPr>
          <w:p w:rsidR="0066391E" w:rsidRPr="004144E6" w:rsidRDefault="0066391E" w:rsidP="0089742C">
            <w:pPr>
              <w:spacing w:line="276" w:lineRule="auto"/>
              <w:rPr>
                <w:sz w:val="22"/>
                <w:szCs w:val="22"/>
              </w:rPr>
            </w:pPr>
            <w:r w:rsidRPr="004144E6">
              <w:rPr>
                <w:sz w:val="22"/>
                <w:szCs w:val="22"/>
              </w:rPr>
              <w:t>2,358,066.56</w:t>
            </w:r>
          </w:p>
        </w:tc>
      </w:tr>
      <w:tr w:rsidR="0066391E" w:rsidRPr="004144E6" w:rsidTr="0089742C">
        <w:trPr>
          <w:trHeight w:val="255"/>
          <w:jc w:val="center"/>
        </w:trPr>
        <w:tc>
          <w:tcPr>
            <w:tcW w:w="620" w:type="dxa"/>
            <w:noWrap/>
            <w:hideMark/>
          </w:tcPr>
          <w:p w:rsidR="0066391E" w:rsidRPr="004144E6" w:rsidRDefault="0066391E" w:rsidP="0089742C">
            <w:pPr>
              <w:spacing w:line="276" w:lineRule="auto"/>
              <w:rPr>
                <w:sz w:val="22"/>
                <w:szCs w:val="22"/>
              </w:rPr>
            </w:pPr>
            <w:r w:rsidRPr="004144E6">
              <w:rPr>
                <w:sz w:val="22"/>
                <w:szCs w:val="22"/>
              </w:rPr>
              <w:t>III</w:t>
            </w:r>
          </w:p>
        </w:tc>
        <w:tc>
          <w:tcPr>
            <w:tcW w:w="3000" w:type="dxa"/>
            <w:gridSpan w:val="3"/>
            <w:noWrap/>
            <w:vAlign w:val="center"/>
            <w:hideMark/>
          </w:tcPr>
          <w:p w:rsidR="0066391E" w:rsidRPr="004144E6" w:rsidRDefault="0066391E" w:rsidP="0089742C">
            <w:pPr>
              <w:spacing w:line="276" w:lineRule="auto"/>
              <w:rPr>
                <w:sz w:val="22"/>
                <w:szCs w:val="22"/>
              </w:rPr>
            </w:pPr>
            <w:r w:rsidRPr="004144E6">
              <w:rPr>
                <w:sz w:val="22"/>
                <w:szCs w:val="22"/>
              </w:rPr>
              <w:t>PEKERJAAN PANCANGAN</w:t>
            </w:r>
          </w:p>
        </w:tc>
        <w:tc>
          <w:tcPr>
            <w:tcW w:w="1000" w:type="dxa"/>
            <w:noWrap/>
            <w:vAlign w:val="center"/>
            <w:hideMark/>
          </w:tcPr>
          <w:p w:rsidR="0066391E" w:rsidRPr="004144E6" w:rsidRDefault="0066391E" w:rsidP="0089742C">
            <w:pPr>
              <w:spacing w:line="276" w:lineRule="auto"/>
              <w:rPr>
                <w:sz w:val="22"/>
                <w:szCs w:val="22"/>
              </w:rPr>
            </w:pPr>
          </w:p>
        </w:tc>
        <w:tc>
          <w:tcPr>
            <w:tcW w:w="473" w:type="dxa"/>
            <w:noWrap/>
            <w:vAlign w:val="center"/>
            <w:hideMark/>
          </w:tcPr>
          <w:p w:rsidR="0066391E" w:rsidRPr="004144E6" w:rsidRDefault="0066391E" w:rsidP="0089742C">
            <w:pPr>
              <w:spacing w:line="276" w:lineRule="auto"/>
              <w:rPr>
                <w:sz w:val="22"/>
                <w:szCs w:val="22"/>
              </w:rPr>
            </w:pPr>
            <w:r w:rsidRPr="004144E6">
              <w:rPr>
                <w:sz w:val="22"/>
                <w:szCs w:val="22"/>
              </w:rPr>
              <w:t>Rp</w:t>
            </w:r>
          </w:p>
        </w:tc>
        <w:tc>
          <w:tcPr>
            <w:tcW w:w="3812" w:type="dxa"/>
            <w:noWrap/>
            <w:vAlign w:val="center"/>
            <w:hideMark/>
          </w:tcPr>
          <w:p w:rsidR="0066391E" w:rsidRPr="004144E6" w:rsidRDefault="0066391E" w:rsidP="0089742C">
            <w:pPr>
              <w:spacing w:line="276" w:lineRule="auto"/>
              <w:rPr>
                <w:sz w:val="22"/>
                <w:szCs w:val="22"/>
              </w:rPr>
            </w:pPr>
            <w:r w:rsidRPr="004144E6">
              <w:rPr>
                <w:sz w:val="22"/>
                <w:szCs w:val="22"/>
              </w:rPr>
              <w:t>-</w:t>
            </w:r>
          </w:p>
        </w:tc>
      </w:tr>
      <w:tr w:rsidR="0066391E" w:rsidRPr="004144E6" w:rsidTr="0089742C">
        <w:trPr>
          <w:trHeight w:val="255"/>
          <w:jc w:val="center"/>
        </w:trPr>
        <w:tc>
          <w:tcPr>
            <w:tcW w:w="620" w:type="dxa"/>
            <w:noWrap/>
            <w:hideMark/>
          </w:tcPr>
          <w:p w:rsidR="0066391E" w:rsidRPr="004144E6" w:rsidRDefault="0066391E" w:rsidP="0089742C">
            <w:pPr>
              <w:spacing w:line="276" w:lineRule="auto"/>
              <w:rPr>
                <w:sz w:val="22"/>
                <w:szCs w:val="22"/>
              </w:rPr>
            </w:pPr>
            <w:r w:rsidRPr="004144E6">
              <w:rPr>
                <w:sz w:val="22"/>
                <w:szCs w:val="22"/>
              </w:rPr>
              <w:t>IV</w:t>
            </w:r>
          </w:p>
        </w:tc>
        <w:tc>
          <w:tcPr>
            <w:tcW w:w="4000" w:type="dxa"/>
            <w:gridSpan w:val="4"/>
            <w:noWrap/>
            <w:vAlign w:val="center"/>
            <w:hideMark/>
          </w:tcPr>
          <w:p w:rsidR="0066391E" w:rsidRPr="004144E6" w:rsidRDefault="0066391E" w:rsidP="0089742C">
            <w:pPr>
              <w:spacing w:line="276" w:lineRule="auto"/>
              <w:rPr>
                <w:sz w:val="22"/>
                <w:szCs w:val="22"/>
              </w:rPr>
            </w:pPr>
            <w:r w:rsidRPr="004144E6">
              <w:rPr>
                <w:sz w:val="22"/>
                <w:szCs w:val="22"/>
              </w:rPr>
              <w:t>PEKERJAAN PASANGAN / PLESTERAN</w:t>
            </w:r>
          </w:p>
        </w:tc>
        <w:tc>
          <w:tcPr>
            <w:tcW w:w="473" w:type="dxa"/>
            <w:noWrap/>
            <w:vAlign w:val="center"/>
            <w:hideMark/>
          </w:tcPr>
          <w:p w:rsidR="0066391E" w:rsidRPr="004144E6" w:rsidRDefault="0066391E" w:rsidP="0089742C">
            <w:pPr>
              <w:spacing w:line="276" w:lineRule="auto"/>
              <w:rPr>
                <w:sz w:val="22"/>
                <w:szCs w:val="22"/>
              </w:rPr>
            </w:pPr>
            <w:r w:rsidRPr="004144E6">
              <w:rPr>
                <w:sz w:val="22"/>
                <w:szCs w:val="22"/>
              </w:rPr>
              <w:t>Rp</w:t>
            </w:r>
          </w:p>
        </w:tc>
        <w:tc>
          <w:tcPr>
            <w:tcW w:w="3812" w:type="dxa"/>
            <w:noWrap/>
            <w:vAlign w:val="center"/>
            <w:hideMark/>
          </w:tcPr>
          <w:p w:rsidR="0066391E" w:rsidRPr="004144E6" w:rsidRDefault="0066391E" w:rsidP="0089742C">
            <w:pPr>
              <w:spacing w:line="276" w:lineRule="auto"/>
              <w:rPr>
                <w:sz w:val="22"/>
                <w:szCs w:val="22"/>
              </w:rPr>
            </w:pPr>
            <w:r w:rsidRPr="004144E6">
              <w:rPr>
                <w:sz w:val="22"/>
                <w:szCs w:val="22"/>
              </w:rPr>
              <w:t>63,037,259.96</w:t>
            </w:r>
          </w:p>
        </w:tc>
      </w:tr>
      <w:tr w:rsidR="0066391E" w:rsidRPr="004144E6" w:rsidTr="0089742C">
        <w:trPr>
          <w:trHeight w:val="255"/>
          <w:jc w:val="center"/>
        </w:trPr>
        <w:tc>
          <w:tcPr>
            <w:tcW w:w="620" w:type="dxa"/>
            <w:noWrap/>
            <w:hideMark/>
          </w:tcPr>
          <w:p w:rsidR="0066391E" w:rsidRPr="004144E6" w:rsidRDefault="0066391E" w:rsidP="0089742C">
            <w:pPr>
              <w:spacing w:line="276" w:lineRule="auto"/>
              <w:rPr>
                <w:sz w:val="22"/>
                <w:szCs w:val="22"/>
              </w:rPr>
            </w:pPr>
            <w:r w:rsidRPr="004144E6">
              <w:rPr>
                <w:sz w:val="22"/>
                <w:szCs w:val="22"/>
              </w:rPr>
              <w:t>V</w:t>
            </w:r>
          </w:p>
        </w:tc>
        <w:tc>
          <w:tcPr>
            <w:tcW w:w="4000" w:type="dxa"/>
            <w:gridSpan w:val="4"/>
            <w:noWrap/>
            <w:vAlign w:val="center"/>
            <w:hideMark/>
          </w:tcPr>
          <w:p w:rsidR="0066391E" w:rsidRPr="004144E6" w:rsidRDefault="0066391E" w:rsidP="0089742C">
            <w:pPr>
              <w:spacing w:line="276" w:lineRule="auto"/>
              <w:rPr>
                <w:sz w:val="22"/>
                <w:szCs w:val="22"/>
              </w:rPr>
            </w:pPr>
            <w:r w:rsidRPr="004144E6">
              <w:rPr>
                <w:sz w:val="22"/>
                <w:szCs w:val="22"/>
              </w:rPr>
              <w:t>PEKERJAAN BETON TAK BERTULANG</w:t>
            </w:r>
          </w:p>
        </w:tc>
        <w:tc>
          <w:tcPr>
            <w:tcW w:w="473" w:type="dxa"/>
            <w:noWrap/>
            <w:vAlign w:val="center"/>
            <w:hideMark/>
          </w:tcPr>
          <w:p w:rsidR="0066391E" w:rsidRPr="004144E6" w:rsidRDefault="0066391E" w:rsidP="0089742C">
            <w:pPr>
              <w:spacing w:line="276" w:lineRule="auto"/>
              <w:rPr>
                <w:sz w:val="22"/>
                <w:szCs w:val="22"/>
              </w:rPr>
            </w:pPr>
            <w:r w:rsidRPr="004144E6">
              <w:rPr>
                <w:sz w:val="22"/>
                <w:szCs w:val="22"/>
              </w:rPr>
              <w:t>Rp</w:t>
            </w:r>
          </w:p>
        </w:tc>
        <w:tc>
          <w:tcPr>
            <w:tcW w:w="3812" w:type="dxa"/>
            <w:noWrap/>
            <w:vAlign w:val="center"/>
            <w:hideMark/>
          </w:tcPr>
          <w:p w:rsidR="0066391E" w:rsidRPr="004144E6" w:rsidRDefault="0066391E" w:rsidP="0089742C">
            <w:pPr>
              <w:spacing w:line="276" w:lineRule="auto"/>
              <w:rPr>
                <w:sz w:val="22"/>
                <w:szCs w:val="22"/>
              </w:rPr>
            </w:pPr>
            <w:r w:rsidRPr="004144E6">
              <w:rPr>
                <w:sz w:val="22"/>
                <w:szCs w:val="22"/>
              </w:rPr>
              <w:t>20,005,216.00</w:t>
            </w:r>
          </w:p>
        </w:tc>
      </w:tr>
      <w:tr w:rsidR="0066391E" w:rsidRPr="004144E6" w:rsidTr="0089742C">
        <w:trPr>
          <w:trHeight w:val="255"/>
          <w:jc w:val="center"/>
        </w:trPr>
        <w:tc>
          <w:tcPr>
            <w:tcW w:w="620" w:type="dxa"/>
            <w:noWrap/>
            <w:hideMark/>
          </w:tcPr>
          <w:p w:rsidR="0066391E" w:rsidRPr="004144E6" w:rsidRDefault="0066391E" w:rsidP="0089742C">
            <w:pPr>
              <w:spacing w:line="276" w:lineRule="auto"/>
              <w:rPr>
                <w:sz w:val="22"/>
                <w:szCs w:val="22"/>
              </w:rPr>
            </w:pPr>
            <w:r w:rsidRPr="004144E6">
              <w:rPr>
                <w:sz w:val="22"/>
                <w:szCs w:val="22"/>
              </w:rPr>
              <w:t>VI</w:t>
            </w:r>
          </w:p>
        </w:tc>
        <w:tc>
          <w:tcPr>
            <w:tcW w:w="4000" w:type="dxa"/>
            <w:gridSpan w:val="4"/>
            <w:noWrap/>
            <w:vAlign w:val="center"/>
            <w:hideMark/>
          </w:tcPr>
          <w:p w:rsidR="0066391E" w:rsidRPr="004144E6" w:rsidRDefault="0066391E" w:rsidP="0089742C">
            <w:pPr>
              <w:spacing w:line="276" w:lineRule="auto"/>
              <w:rPr>
                <w:sz w:val="22"/>
                <w:szCs w:val="22"/>
              </w:rPr>
            </w:pPr>
            <w:r w:rsidRPr="004144E6">
              <w:rPr>
                <w:sz w:val="22"/>
                <w:szCs w:val="22"/>
              </w:rPr>
              <w:t>PEKERJAAN BETON BERTULANG</w:t>
            </w:r>
          </w:p>
        </w:tc>
        <w:tc>
          <w:tcPr>
            <w:tcW w:w="473" w:type="dxa"/>
            <w:noWrap/>
            <w:vAlign w:val="center"/>
            <w:hideMark/>
          </w:tcPr>
          <w:p w:rsidR="0066391E" w:rsidRPr="004144E6" w:rsidRDefault="0066391E" w:rsidP="0089742C">
            <w:pPr>
              <w:spacing w:line="276" w:lineRule="auto"/>
              <w:rPr>
                <w:sz w:val="22"/>
                <w:szCs w:val="22"/>
              </w:rPr>
            </w:pPr>
            <w:r w:rsidRPr="004144E6">
              <w:rPr>
                <w:sz w:val="22"/>
                <w:szCs w:val="22"/>
              </w:rPr>
              <w:t>Rp</w:t>
            </w:r>
          </w:p>
        </w:tc>
        <w:tc>
          <w:tcPr>
            <w:tcW w:w="3812" w:type="dxa"/>
            <w:noWrap/>
            <w:vAlign w:val="center"/>
            <w:hideMark/>
          </w:tcPr>
          <w:p w:rsidR="0066391E" w:rsidRPr="004144E6" w:rsidRDefault="0066391E" w:rsidP="0089742C">
            <w:pPr>
              <w:spacing w:line="276" w:lineRule="auto"/>
              <w:rPr>
                <w:sz w:val="22"/>
                <w:szCs w:val="22"/>
              </w:rPr>
            </w:pPr>
            <w:r w:rsidRPr="004144E6">
              <w:rPr>
                <w:sz w:val="22"/>
                <w:szCs w:val="22"/>
              </w:rPr>
              <w:t>138,960,109.64</w:t>
            </w:r>
          </w:p>
        </w:tc>
      </w:tr>
      <w:tr w:rsidR="0066391E" w:rsidRPr="004144E6" w:rsidTr="0089742C">
        <w:trPr>
          <w:trHeight w:val="255"/>
          <w:jc w:val="center"/>
        </w:trPr>
        <w:tc>
          <w:tcPr>
            <w:tcW w:w="620" w:type="dxa"/>
            <w:noWrap/>
            <w:hideMark/>
          </w:tcPr>
          <w:p w:rsidR="0066391E" w:rsidRPr="004144E6" w:rsidRDefault="0066391E" w:rsidP="0089742C">
            <w:pPr>
              <w:spacing w:line="276" w:lineRule="auto"/>
              <w:rPr>
                <w:sz w:val="22"/>
                <w:szCs w:val="22"/>
              </w:rPr>
            </w:pPr>
            <w:r w:rsidRPr="004144E6">
              <w:rPr>
                <w:sz w:val="22"/>
                <w:szCs w:val="22"/>
              </w:rPr>
              <w:t>VII</w:t>
            </w:r>
          </w:p>
        </w:tc>
        <w:tc>
          <w:tcPr>
            <w:tcW w:w="3000" w:type="dxa"/>
            <w:gridSpan w:val="3"/>
            <w:noWrap/>
            <w:vAlign w:val="center"/>
            <w:hideMark/>
          </w:tcPr>
          <w:p w:rsidR="0066391E" w:rsidRPr="004144E6" w:rsidRDefault="0066391E" w:rsidP="0089742C">
            <w:pPr>
              <w:spacing w:line="276" w:lineRule="auto"/>
              <w:rPr>
                <w:sz w:val="22"/>
                <w:szCs w:val="22"/>
              </w:rPr>
            </w:pPr>
            <w:r w:rsidRPr="004144E6">
              <w:rPr>
                <w:sz w:val="22"/>
                <w:szCs w:val="22"/>
              </w:rPr>
              <w:t>PEKERJAAN LANTAI / DINDING</w:t>
            </w:r>
          </w:p>
        </w:tc>
        <w:tc>
          <w:tcPr>
            <w:tcW w:w="1000" w:type="dxa"/>
            <w:noWrap/>
            <w:vAlign w:val="center"/>
            <w:hideMark/>
          </w:tcPr>
          <w:p w:rsidR="0066391E" w:rsidRPr="004144E6" w:rsidRDefault="0066391E" w:rsidP="0089742C">
            <w:pPr>
              <w:spacing w:line="276" w:lineRule="auto"/>
              <w:rPr>
                <w:sz w:val="22"/>
                <w:szCs w:val="22"/>
              </w:rPr>
            </w:pPr>
          </w:p>
        </w:tc>
        <w:tc>
          <w:tcPr>
            <w:tcW w:w="473" w:type="dxa"/>
            <w:noWrap/>
            <w:vAlign w:val="center"/>
            <w:hideMark/>
          </w:tcPr>
          <w:p w:rsidR="0066391E" w:rsidRPr="004144E6" w:rsidRDefault="0066391E" w:rsidP="0089742C">
            <w:pPr>
              <w:spacing w:line="276" w:lineRule="auto"/>
              <w:rPr>
                <w:sz w:val="22"/>
                <w:szCs w:val="22"/>
              </w:rPr>
            </w:pPr>
            <w:r w:rsidRPr="004144E6">
              <w:rPr>
                <w:sz w:val="22"/>
                <w:szCs w:val="22"/>
              </w:rPr>
              <w:t>Rp</w:t>
            </w:r>
          </w:p>
        </w:tc>
        <w:tc>
          <w:tcPr>
            <w:tcW w:w="3812" w:type="dxa"/>
            <w:noWrap/>
            <w:vAlign w:val="center"/>
            <w:hideMark/>
          </w:tcPr>
          <w:p w:rsidR="0066391E" w:rsidRPr="004144E6" w:rsidRDefault="0066391E" w:rsidP="0089742C">
            <w:pPr>
              <w:spacing w:line="276" w:lineRule="auto"/>
              <w:rPr>
                <w:sz w:val="22"/>
                <w:szCs w:val="22"/>
              </w:rPr>
            </w:pPr>
            <w:r w:rsidRPr="004144E6">
              <w:rPr>
                <w:sz w:val="22"/>
                <w:szCs w:val="22"/>
              </w:rPr>
              <w:t>15,386,563.40</w:t>
            </w:r>
          </w:p>
        </w:tc>
      </w:tr>
      <w:tr w:rsidR="0066391E" w:rsidRPr="004144E6" w:rsidTr="0089742C">
        <w:trPr>
          <w:trHeight w:val="255"/>
          <w:jc w:val="center"/>
        </w:trPr>
        <w:tc>
          <w:tcPr>
            <w:tcW w:w="620" w:type="dxa"/>
            <w:noWrap/>
            <w:hideMark/>
          </w:tcPr>
          <w:p w:rsidR="0066391E" w:rsidRPr="004144E6" w:rsidRDefault="0066391E" w:rsidP="0089742C">
            <w:pPr>
              <w:spacing w:line="276" w:lineRule="auto"/>
              <w:rPr>
                <w:sz w:val="22"/>
                <w:szCs w:val="22"/>
              </w:rPr>
            </w:pPr>
            <w:r w:rsidRPr="004144E6">
              <w:rPr>
                <w:sz w:val="22"/>
                <w:szCs w:val="22"/>
              </w:rPr>
              <w:t>VIII</w:t>
            </w:r>
          </w:p>
        </w:tc>
        <w:tc>
          <w:tcPr>
            <w:tcW w:w="4000" w:type="dxa"/>
            <w:gridSpan w:val="4"/>
            <w:noWrap/>
            <w:vAlign w:val="center"/>
            <w:hideMark/>
          </w:tcPr>
          <w:p w:rsidR="0066391E" w:rsidRPr="004144E6" w:rsidRDefault="0066391E" w:rsidP="0089742C">
            <w:pPr>
              <w:spacing w:line="276" w:lineRule="auto"/>
              <w:rPr>
                <w:sz w:val="22"/>
                <w:szCs w:val="22"/>
              </w:rPr>
            </w:pPr>
            <w:r w:rsidRPr="004144E6">
              <w:rPr>
                <w:sz w:val="22"/>
                <w:szCs w:val="22"/>
              </w:rPr>
              <w:t>PEKERJAAN KUSEN ALUMINIUM</w:t>
            </w:r>
          </w:p>
        </w:tc>
        <w:tc>
          <w:tcPr>
            <w:tcW w:w="473" w:type="dxa"/>
            <w:noWrap/>
            <w:vAlign w:val="center"/>
            <w:hideMark/>
          </w:tcPr>
          <w:p w:rsidR="0066391E" w:rsidRPr="004144E6" w:rsidRDefault="0066391E" w:rsidP="0089742C">
            <w:pPr>
              <w:spacing w:line="276" w:lineRule="auto"/>
              <w:rPr>
                <w:sz w:val="22"/>
                <w:szCs w:val="22"/>
              </w:rPr>
            </w:pPr>
            <w:r w:rsidRPr="004144E6">
              <w:rPr>
                <w:sz w:val="22"/>
                <w:szCs w:val="22"/>
              </w:rPr>
              <w:t>Rp</w:t>
            </w:r>
          </w:p>
        </w:tc>
        <w:tc>
          <w:tcPr>
            <w:tcW w:w="3812" w:type="dxa"/>
            <w:noWrap/>
            <w:vAlign w:val="center"/>
            <w:hideMark/>
          </w:tcPr>
          <w:p w:rsidR="0066391E" w:rsidRPr="004144E6" w:rsidRDefault="0066391E" w:rsidP="0089742C">
            <w:pPr>
              <w:spacing w:line="276" w:lineRule="auto"/>
              <w:rPr>
                <w:sz w:val="22"/>
                <w:szCs w:val="22"/>
              </w:rPr>
            </w:pPr>
            <w:r w:rsidRPr="004144E6">
              <w:rPr>
                <w:sz w:val="22"/>
                <w:szCs w:val="22"/>
              </w:rPr>
              <w:t>31,944,250.00</w:t>
            </w:r>
          </w:p>
        </w:tc>
      </w:tr>
      <w:tr w:rsidR="0066391E" w:rsidRPr="004144E6" w:rsidTr="0089742C">
        <w:trPr>
          <w:trHeight w:val="255"/>
          <w:jc w:val="center"/>
        </w:trPr>
        <w:tc>
          <w:tcPr>
            <w:tcW w:w="620" w:type="dxa"/>
            <w:noWrap/>
            <w:hideMark/>
          </w:tcPr>
          <w:p w:rsidR="0066391E" w:rsidRPr="004144E6" w:rsidRDefault="0066391E" w:rsidP="0089742C">
            <w:pPr>
              <w:spacing w:line="276" w:lineRule="auto"/>
              <w:rPr>
                <w:sz w:val="22"/>
                <w:szCs w:val="22"/>
              </w:rPr>
            </w:pPr>
            <w:r w:rsidRPr="004144E6">
              <w:rPr>
                <w:sz w:val="22"/>
                <w:szCs w:val="22"/>
              </w:rPr>
              <w:t>IX</w:t>
            </w:r>
          </w:p>
        </w:tc>
        <w:tc>
          <w:tcPr>
            <w:tcW w:w="3000" w:type="dxa"/>
            <w:gridSpan w:val="3"/>
            <w:noWrap/>
            <w:vAlign w:val="center"/>
            <w:hideMark/>
          </w:tcPr>
          <w:p w:rsidR="0066391E" w:rsidRPr="004144E6" w:rsidRDefault="0066391E" w:rsidP="0089742C">
            <w:pPr>
              <w:spacing w:line="276" w:lineRule="auto"/>
              <w:rPr>
                <w:sz w:val="22"/>
                <w:szCs w:val="22"/>
              </w:rPr>
            </w:pPr>
            <w:r w:rsidRPr="004144E6">
              <w:rPr>
                <w:sz w:val="22"/>
                <w:szCs w:val="22"/>
              </w:rPr>
              <w:t>PEKERJAAN KAP DAN RANGKA</w:t>
            </w:r>
          </w:p>
        </w:tc>
        <w:tc>
          <w:tcPr>
            <w:tcW w:w="1000" w:type="dxa"/>
            <w:noWrap/>
            <w:vAlign w:val="center"/>
            <w:hideMark/>
          </w:tcPr>
          <w:p w:rsidR="0066391E" w:rsidRPr="004144E6" w:rsidRDefault="0066391E" w:rsidP="0089742C">
            <w:pPr>
              <w:spacing w:line="276" w:lineRule="auto"/>
              <w:rPr>
                <w:sz w:val="22"/>
                <w:szCs w:val="22"/>
              </w:rPr>
            </w:pPr>
          </w:p>
        </w:tc>
        <w:tc>
          <w:tcPr>
            <w:tcW w:w="473" w:type="dxa"/>
            <w:noWrap/>
            <w:vAlign w:val="center"/>
            <w:hideMark/>
          </w:tcPr>
          <w:p w:rsidR="0066391E" w:rsidRPr="004144E6" w:rsidRDefault="0066391E" w:rsidP="0089742C">
            <w:pPr>
              <w:spacing w:line="276" w:lineRule="auto"/>
              <w:rPr>
                <w:sz w:val="22"/>
                <w:szCs w:val="22"/>
              </w:rPr>
            </w:pPr>
            <w:r w:rsidRPr="004144E6">
              <w:rPr>
                <w:sz w:val="22"/>
                <w:szCs w:val="22"/>
              </w:rPr>
              <w:t>Rp</w:t>
            </w:r>
          </w:p>
        </w:tc>
        <w:tc>
          <w:tcPr>
            <w:tcW w:w="3812" w:type="dxa"/>
            <w:noWrap/>
            <w:vAlign w:val="center"/>
            <w:hideMark/>
          </w:tcPr>
          <w:p w:rsidR="0066391E" w:rsidRPr="004144E6" w:rsidRDefault="0066391E" w:rsidP="0089742C">
            <w:pPr>
              <w:spacing w:line="276" w:lineRule="auto"/>
              <w:rPr>
                <w:sz w:val="22"/>
                <w:szCs w:val="22"/>
              </w:rPr>
            </w:pPr>
            <w:r w:rsidRPr="004144E6">
              <w:rPr>
                <w:sz w:val="22"/>
                <w:szCs w:val="22"/>
              </w:rPr>
              <w:t>83,675,709.65</w:t>
            </w:r>
          </w:p>
        </w:tc>
      </w:tr>
      <w:tr w:rsidR="0066391E" w:rsidRPr="004144E6" w:rsidTr="0089742C">
        <w:trPr>
          <w:trHeight w:val="255"/>
          <w:jc w:val="center"/>
        </w:trPr>
        <w:tc>
          <w:tcPr>
            <w:tcW w:w="620" w:type="dxa"/>
            <w:noWrap/>
            <w:hideMark/>
          </w:tcPr>
          <w:p w:rsidR="0066391E" w:rsidRPr="004144E6" w:rsidRDefault="0066391E" w:rsidP="0089742C">
            <w:pPr>
              <w:spacing w:line="276" w:lineRule="auto"/>
              <w:rPr>
                <w:sz w:val="22"/>
                <w:szCs w:val="22"/>
              </w:rPr>
            </w:pPr>
            <w:r w:rsidRPr="004144E6">
              <w:rPr>
                <w:sz w:val="22"/>
                <w:szCs w:val="22"/>
              </w:rPr>
              <w:t>X</w:t>
            </w:r>
          </w:p>
        </w:tc>
        <w:tc>
          <w:tcPr>
            <w:tcW w:w="3000" w:type="dxa"/>
            <w:gridSpan w:val="3"/>
            <w:noWrap/>
            <w:vAlign w:val="center"/>
            <w:hideMark/>
          </w:tcPr>
          <w:p w:rsidR="0066391E" w:rsidRPr="004144E6" w:rsidRDefault="0066391E" w:rsidP="0089742C">
            <w:pPr>
              <w:spacing w:line="276" w:lineRule="auto"/>
              <w:rPr>
                <w:sz w:val="22"/>
                <w:szCs w:val="22"/>
              </w:rPr>
            </w:pPr>
            <w:r w:rsidRPr="004144E6">
              <w:rPr>
                <w:sz w:val="22"/>
                <w:szCs w:val="22"/>
              </w:rPr>
              <w:t>PEKERJAAN PLAFOND</w:t>
            </w:r>
          </w:p>
        </w:tc>
        <w:tc>
          <w:tcPr>
            <w:tcW w:w="1000" w:type="dxa"/>
            <w:noWrap/>
            <w:vAlign w:val="center"/>
            <w:hideMark/>
          </w:tcPr>
          <w:p w:rsidR="0066391E" w:rsidRPr="004144E6" w:rsidRDefault="0066391E" w:rsidP="0089742C">
            <w:pPr>
              <w:spacing w:line="276" w:lineRule="auto"/>
              <w:rPr>
                <w:sz w:val="22"/>
                <w:szCs w:val="22"/>
              </w:rPr>
            </w:pPr>
          </w:p>
        </w:tc>
        <w:tc>
          <w:tcPr>
            <w:tcW w:w="473" w:type="dxa"/>
            <w:noWrap/>
            <w:vAlign w:val="center"/>
            <w:hideMark/>
          </w:tcPr>
          <w:p w:rsidR="0066391E" w:rsidRPr="004144E6" w:rsidRDefault="0066391E" w:rsidP="0089742C">
            <w:pPr>
              <w:spacing w:line="276" w:lineRule="auto"/>
              <w:rPr>
                <w:sz w:val="22"/>
                <w:szCs w:val="22"/>
              </w:rPr>
            </w:pPr>
            <w:r w:rsidRPr="004144E6">
              <w:rPr>
                <w:sz w:val="22"/>
                <w:szCs w:val="22"/>
              </w:rPr>
              <w:t>Rp</w:t>
            </w:r>
          </w:p>
        </w:tc>
        <w:tc>
          <w:tcPr>
            <w:tcW w:w="3812" w:type="dxa"/>
            <w:noWrap/>
            <w:vAlign w:val="center"/>
            <w:hideMark/>
          </w:tcPr>
          <w:p w:rsidR="0066391E" w:rsidRPr="004144E6" w:rsidRDefault="0066391E" w:rsidP="0089742C">
            <w:pPr>
              <w:spacing w:line="276" w:lineRule="auto"/>
              <w:rPr>
                <w:sz w:val="22"/>
                <w:szCs w:val="22"/>
              </w:rPr>
            </w:pPr>
            <w:r w:rsidRPr="004144E6">
              <w:rPr>
                <w:sz w:val="22"/>
                <w:szCs w:val="22"/>
              </w:rPr>
              <w:t>20,397,176.64</w:t>
            </w:r>
          </w:p>
        </w:tc>
      </w:tr>
      <w:tr w:rsidR="0066391E" w:rsidRPr="004144E6" w:rsidTr="0089742C">
        <w:trPr>
          <w:trHeight w:val="255"/>
          <w:jc w:val="center"/>
        </w:trPr>
        <w:tc>
          <w:tcPr>
            <w:tcW w:w="620" w:type="dxa"/>
            <w:noWrap/>
            <w:hideMark/>
          </w:tcPr>
          <w:p w:rsidR="0066391E" w:rsidRPr="004144E6" w:rsidRDefault="0066391E" w:rsidP="0089742C">
            <w:pPr>
              <w:spacing w:line="276" w:lineRule="auto"/>
              <w:rPr>
                <w:sz w:val="22"/>
                <w:szCs w:val="22"/>
              </w:rPr>
            </w:pPr>
            <w:r w:rsidRPr="004144E6">
              <w:rPr>
                <w:sz w:val="22"/>
                <w:szCs w:val="22"/>
              </w:rPr>
              <w:t>XI</w:t>
            </w:r>
          </w:p>
        </w:tc>
        <w:tc>
          <w:tcPr>
            <w:tcW w:w="4000" w:type="dxa"/>
            <w:gridSpan w:val="4"/>
            <w:noWrap/>
            <w:vAlign w:val="center"/>
            <w:hideMark/>
          </w:tcPr>
          <w:p w:rsidR="0066391E" w:rsidRPr="004144E6" w:rsidRDefault="0066391E" w:rsidP="0089742C">
            <w:pPr>
              <w:spacing w:line="276" w:lineRule="auto"/>
              <w:rPr>
                <w:sz w:val="22"/>
                <w:szCs w:val="22"/>
              </w:rPr>
            </w:pPr>
            <w:r w:rsidRPr="004144E6">
              <w:rPr>
                <w:sz w:val="22"/>
                <w:szCs w:val="22"/>
              </w:rPr>
              <w:t>PEKERJAAN INSTALASI LISTRIK</w:t>
            </w:r>
          </w:p>
        </w:tc>
        <w:tc>
          <w:tcPr>
            <w:tcW w:w="473" w:type="dxa"/>
            <w:noWrap/>
            <w:vAlign w:val="center"/>
            <w:hideMark/>
          </w:tcPr>
          <w:p w:rsidR="0066391E" w:rsidRPr="004144E6" w:rsidRDefault="0066391E" w:rsidP="0089742C">
            <w:pPr>
              <w:spacing w:line="276" w:lineRule="auto"/>
              <w:rPr>
                <w:sz w:val="22"/>
                <w:szCs w:val="22"/>
              </w:rPr>
            </w:pPr>
            <w:r w:rsidRPr="004144E6">
              <w:rPr>
                <w:sz w:val="22"/>
                <w:szCs w:val="22"/>
              </w:rPr>
              <w:t>Rp</w:t>
            </w:r>
          </w:p>
        </w:tc>
        <w:tc>
          <w:tcPr>
            <w:tcW w:w="3812" w:type="dxa"/>
            <w:noWrap/>
            <w:vAlign w:val="center"/>
            <w:hideMark/>
          </w:tcPr>
          <w:p w:rsidR="0066391E" w:rsidRPr="004144E6" w:rsidRDefault="0066391E" w:rsidP="0089742C">
            <w:pPr>
              <w:spacing w:line="276" w:lineRule="auto"/>
              <w:rPr>
                <w:sz w:val="22"/>
                <w:szCs w:val="22"/>
              </w:rPr>
            </w:pPr>
            <w:r w:rsidRPr="004144E6">
              <w:rPr>
                <w:sz w:val="22"/>
                <w:szCs w:val="22"/>
              </w:rPr>
              <w:t>6,375,000.00</w:t>
            </w:r>
          </w:p>
        </w:tc>
      </w:tr>
      <w:tr w:rsidR="0066391E" w:rsidRPr="004144E6" w:rsidTr="0089742C">
        <w:trPr>
          <w:trHeight w:val="255"/>
          <w:jc w:val="center"/>
        </w:trPr>
        <w:tc>
          <w:tcPr>
            <w:tcW w:w="620" w:type="dxa"/>
            <w:noWrap/>
            <w:hideMark/>
          </w:tcPr>
          <w:p w:rsidR="0066391E" w:rsidRPr="004144E6" w:rsidRDefault="0066391E" w:rsidP="0089742C">
            <w:pPr>
              <w:spacing w:line="276" w:lineRule="auto"/>
              <w:rPr>
                <w:sz w:val="22"/>
                <w:szCs w:val="22"/>
              </w:rPr>
            </w:pPr>
            <w:r w:rsidRPr="004144E6">
              <w:rPr>
                <w:sz w:val="22"/>
                <w:szCs w:val="22"/>
              </w:rPr>
              <w:t>XII</w:t>
            </w:r>
          </w:p>
        </w:tc>
        <w:tc>
          <w:tcPr>
            <w:tcW w:w="3000" w:type="dxa"/>
            <w:gridSpan w:val="3"/>
            <w:noWrap/>
            <w:vAlign w:val="center"/>
            <w:hideMark/>
          </w:tcPr>
          <w:p w:rsidR="0066391E" w:rsidRPr="004144E6" w:rsidRDefault="0066391E" w:rsidP="0089742C">
            <w:pPr>
              <w:spacing w:line="276" w:lineRule="auto"/>
              <w:rPr>
                <w:sz w:val="22"/>
                <w:szCs w:val="22"/>
              </w:rPr>
            </w:pPr>
            <w:r w:rsidRPr="004144E6">
              <w:rPr>
                <w:sz w:val="22"/>
                <w:szCs w:val="22"/>
              </w:rPr>
              <w:t>PEKERJAAN SANITASI</w:t>
            </w:r>
          </w:p>
        </w:tc>
        <w:tc>
          <w:tcPr>
            <w:tcW w:w="1000" w:type="dxa"/>
            <w:noWrap/>
            <w:vAlign w:val="center"/>
            <w:hideMark/>
          </w:tcPr>
          <w:p w:rsidR="0066391E" w:rsidRPr="004144E6" w:rsidRDefault="0066391E" w:rsidP="0089742C">
            <w:pPr>
              <w:spacing w:line="276" w:lineRule="auto"/>
              <w:rPr>
                <w:sz w:val="22"/>
                <w:szCs w:val="22"/>
              </w:rPr>
            </w:pPr>
          </w:p>
        </w:tc>
        <w:tc>
          <w:tcPr>
            <w:tcW w:w="473" w:type="dxa"/>
            <w:noWrap/>
            <w:vAlign w:val="center"/>
            <w:hideMark/>
          </w:tcPr>
          <w:p w:rsidR="0066391E" w:rsidRPr="004144E6" w:rsidRDefault="0066391E" w:rsidP="0089742C">
            <w:pPr>
              <w:spacing w:line="276" w:lineRule="auto"/>
              <w:rPr>
                <w:sz w:val="22"/>
                <w:szCs w:val="22"/>
              </w:rPr>
            </w:pPr>
            <w:r w:rsidRPr="004144E6">
              <w:rPr>
                <w:sz w:val="22"/>
                <w:szCs w:val="22"/>
              </w:rPr>
              <w:t>Rp</w:t>
            </w:r>
          </w:p>
        </w:tc>
        <w:tc>
          <w:tcPr>
            <w:tcW w:w="3812" w:type="dxa"/>
            <w:noWrap/>
            <w:vAlign w:val="center"/>
            <w:hideMark/>
          </w:tcPr>
          <w:p w:rsidR="0066391E" w:rsidRPr="004144E6" w:rsidRDefault="0066391E" w:rsidP="0089742C">
            <w:pPr>
              <w:spacing w:line="276" w:lineRule="auto"/>
              <w:rPr>
                <w:sz w:val="22"/>
                <w:szCs w:val="22"/>
              </w:rPr>
            </w:pPr>
            <w:r w:rsidRPr="004144E6">
              <w:rPr>
                <w:sz w:val="22"/>
                <w:szCs w:val="22"/>
              </w:rPr>
              <w:t>8,845,000.00</w:t>
            </w:r>
          </w:p>
        </w:tc>
      </w:tr>
      <w:tr w:rsidR="0066391E" w:rsidRPr="004144E6" w:rsidTr="0089742C">
        <w:trPr>
          <w:trHeight w:val="255"/>
          <w:jc w:val="center"/>
        </w:trPr>
        <w:tc>
          <w:tcPr>
            <w:tcW w:w="620" w:type="dxa"/>
            <w:noWrap/>
            <w:hideMark/>
          </w:tcPr>
          <w:p w:rsidR="0066391E" w:rsidRPr="004144E6" w:rsidRDefault="0066391E" w:rsidP="0089742C">
            <w:pPr>
              <w:spacing w:line="276" w:lineRule="auto"/>
              <w:rPr>
                <w:sz w:val="22"/>
                <w:szCs w:val="22"/>
              </w:rPr>
            </w:pPr>
            <w:r w:rsidRPr="004144E6">
              <w:rPr>
                <w:sz w:val="22"/>
                <w:szCs w:val="22"/>
              </w:rPr>
              <w:t>XIII</w:t>
            </w:r>
          </w:p>
        </w:tc>
        <w:tc>
          <w:tcPr>
            <w:tcW w:w="3000" w:type="dxa"/>
            <w:gridSpan w:val="3"/>
            <w:noWrap/>
            <w:vAlign w:val="center"/>
            <w:hideMark/>
          </w:tcPr>
          <w:p w:rsidR="0066391E" w:rsidRPr="004144E6" w:rsidRDefault="0066391E" w:rsidP="0089742C">
            <w:pPr>
              <w:spacing w:line="276" w:lineRule="auto"/>
              <w:rPr>
                <w:sz w:val="22"/>
                <w:szCs w:val="22"/>
              </w:rPr>
            </w:pPr>
            <w:r w:rsidRPr="004144E6">
              <w:rPr>
                <w:sz w:val="22"/>
                <w:szCs w:val="22"/>
              </w:rPr>
              <w:t>PEKERJAAN CAT-CATAN</w:t>
            </w:r>
          </w:p>
        </w:tc>
        <w:tc>
          <w:tcPr>
            <w:tcW w:w="1000" w:type="dxa"/>
            <w:noWrap/>
            <w:vAlign w:val="center"/>
            <w:hideMark/>
          </w:tcPr>
          <w:p w:rsidR="0066391E" w:rsidRPr="004144E6" w:rsidRDefault="0066391E" w:rsidP="0089742C">
            <w:pPr>
              <w:spacing w:line="276" w:lineRule="auto"/>
              <w:rPr>
                <w:sz w:val="22"/>
                <w:szCs w:val="22"/>
              </w:rPr>
            </w:pPr>
          </w:p>
        </w:tc>
        <w:tc>
          <w:tcPr>
            <w:tcW w:w="473" w:type="dxa"/>
            <w:noWrap/>
            <w:vAlign w:val="center"/>
            <w:hideMark/>
          </w:tcPr>
          <w:p w:rsidR="0066391E" w:rsidRPr="004144E6" w:rsidRDefault="0066391E" w:rsidP="0089742C">
            <w:pPr>
              <w:spacing w:line="276" w:lineRule="auto"/>
              <w:rPr>
                <w:sz w:val="22"/>
                <w:szCs w:val="22"/>
              </w:rPr>
            </w:pPr>
            <w:r w:rsidRPr="004144E6">
              <w:rPr>
                <w:sz w:val="22"/>
                <w:szCs w:val="22"/>
              </w:rPr>
              <w:t>Rp</w:t>
            </w:r>
          </w:p>
        </w:tc>
        <w:tc>
          <w:tcPr>
            <w:tcW w:w="3812" w:type="dxa"/>
            <w:noWrap/>
            <w:vAlign w:val="center"/>
            <w:hideMark/>
          </w:tcPr>
          <w:p w:rsidR="0066391E" w:rsidRPr="004144E6" w:rsidRDefault="0066391E" w:rsidP="0089742C">
            <w:pPr>
              <w:spacing w:line="276" w:lineRule="auto"/>
              <w:rPr>
                <w:sz w:val="22"/>
                <w:szCs w:val="22"/>
              </w:rPr>
            </w:pPr>
            <w:r w:rsidRPr="004144E6">
              <w:rPr>
                <w:sz w:val="22"/>
                <w:szCs w:val="22"/>
              </w:rPr>
              <w:t>23,923,903.80</w:t>
            </w:r>
          </w:p>
        </w:tc>
      </w:tr>
      <w:tr w:rsidR="0066391E" w:rsidRPr="004144E6" w:rsidTr="0089742C">
        <w:trPr>
          <w:trHeight w:val="255"/>
          <w:jc w:val="center"/>
        </w:trPr>
        <w:tc>
          <w:tcPr>
            <w:tcW w:w="620" w:type="dxa"/>
            <w:noWrap/>
            <w:hideMark/>
          </w:tcPr>
          <w:p w:rsidR="0066391E" w:rsidRPr="004144E6" w:rsidRDefault="0066391E" w:rsidP="0089742C">
            <w:pPr>
              <w:spacing w:line="276" w:lineRule="auto"/>
              <w:rPr>
                <w:sz w:val="22"/>
                <w:szCs w:val="22"/>
              </w:rPr>
            </w:pPr>
            <w:r w:rsidRPr="004144E6">
              <w:rPr>
                <w:sz w:val="22"/>
                <w:szCs w:val="22"/>
              </w:rPr>
              <w:t>XIV</w:t>
            </w:r>
          </w:p>
        </w:tc>
        <w:tc>
          <w:tcPr>
            <w:tcW w:w="3000" w:type="dxa"/>
            <w:gridSpan w:val="3"/>
            <w:noWrap/>
            <w:vAlign w:val="center"/>
            <w:hideMark/>
          </w:tcPr>
          <w:p w:rsidR="0066391E" w:rsidRPr="004144E6" w:rsidRDefault="0066391E" w:rsidP="0089742C">
            <w:pPr>
              <w:spacing w:line="276" w:lineRule="auto"/>
              <w:rPr>
                <w:sz w:val="22"/>
                <w:szCs w:val="22"/>
              </w:rPr>
            </w:pPr>
            <w:r w:rsidRPr="004144E6">
              <w:rPr>
                <w:sz w:val="22"/>
                <w:szCs w:val="22"/>
              </w:rPr>
              <w:t>PEKERJAAN LAIN - LAIN</w:t>
            </w:r>
          </w:p>
        </w:tc>
        <w:tc>
          <w:tcPr>
            <w:tcW w:w="1000" w:type="dxa"/>
            <w:noWrap/>
            <w:vAlign w:val="center"/>
            <w:hideMark/>
          </w:tcPr>
          <w:p w:rsidR="0066391E" w:rsidRPr="004144E6" w:rsidRDefault="0066391E" w:rsidP="0089742C">
            <w:pPr>
              <w:spacing w:line="276" w:lineRule="auto"/>
              <w:rPr>
                <w:sz w:val="22"/>
                <w:szCs w:val="22"/>
              </w:rPr>
            </w:pPr>
          </w:p>
        </w:tc>
        <w:tc>
          <w:tcPr>
            <w:tcW w:w="473" w:type="dxa"/>
            <w:noWrap/>
            <w:vAlign w:val="center"/>
            <w:hideMark/>
          </w:tcPr>
          <w:p w:rsidR="0066391E" w:rsidRPr="004144E6" w:rsidRDefault="0066391E" w:rsidP="0089742C">
            <w:pPr>
              <w:spacing w:line="276" w:lineRule="auto"/>
              <w:rPr>
                <w:sz w:val="22"/>
                <w:szCs w:val="22"/>
              </w:rPr>
            </w:pPr>
            <w:r w:rsidRPr="004144E6">
              <w:rPr>
                <w:sz w:val="22"/>
                <w:szCs w:val="22"/>
              </w:rPr>
              <w:t>Rp</w:t>
            </w:r>
          </w:p>
        </w:tc>
        <w:tc>
          <w:tcPr>
            <w:tcW w:w="3812" w:type="dxa"/>
            <w:noWrap/>
            <w:vAlign w:val="center"/>
            <w:hideMark/>
          </w:tcPr>
          <w:p w:rsidR="0066391E" w:rsidRPr="004144E6" w:rsidRDefault="0066391E" w:rsidP="0089742C">
            <w:pPr>
              <w:spacing w:line="276" w:lineRule="auto"/>
              <w:rPr>
                <w:sz w:val="22"/>
                <w:szCs w:val="22"/>
              </w:rPr>
            </w:pPr>
            <w:r w:rsidRPr="004144E6">
              <w:rPr>
                <w:sz w:val="22"/>
                <w:szCs w:val="22"/>
              </w:rPr>
              <w:t>1,570,000.00</w:t>
            </w:r>
          </w:p>
        </w:tc>
      </w:tr>
      <w:tr w:rsidR="0066391E" w:rsidRPr="004144E6" w:rsidTr="0089742C">
        <w:trPr>
          <w:trHeight w:val="255"/>
          <w:jc w:val="center"/>
        </w:trPr>
        <w:tc>
          <w:tcPr>
            <w:tcW w:w="620" w:type="dxa"/>
            <w:noWrap/>
            <w:vAlign w:val="center"/>
            <w:hideMark/>
          </w:tcPr>
          <w:p w:rsidR="0066391E" w:rsidRPr="004144E6" w:rsidRDefault="0066391E" w:rsidP="0089742C">
            <w:pPr>
              <w:spacing w:line="276" w:lineRule="auto"/>
              <w:rPr>
                <w:sz w:val="22"/>
                <w:szCs w:val="22"/>
              </w:rPr>
            </w:pPr>
          </w:p>
        </w:tc>
        <w:tc>
          <w:tcPr>
            <w:tcW w:w="1000" w:type="dxa"/>
            <w:noWrap/>
            <w:vAlign w:val="center"/>
            <w:hideMark/>
          </w:tcPr>
          <w:p w:rsidR="0066391E" w:rsidRPr="004144E6" w:rsidRDefault="0066391E" w:rsidP="0089742C">
            <w:pPr>
              <w:spacing w:line="276" w:lineRule="auto"/>
              <w:rPr>
                <w:sz w:val="22"/>
                <w:szCs w:val="22"/>
              </w:rPr>
            </w:pPr>
          </w:p>
        </w:tc>
        <w:tc>
          <w:tcPr>
            <w:tcW w:w="2000" w:type="dxa"/>
            <w:gridSpan w:val="2"/>
            <w:noWrap/>
            <w:vAlign w:val="center"/>
            <w:hideMark/>
          </w:tcPr>
          <w:p w:rsidR="0066391E" w:rsidRPr="004144E6" w:rsidRDefault="0066391E" w:rsidP="0089742C">
            <w:pPr>
              <w:spacing w:line="276" w:lineRule="auto"/>
              <w:rPr>
                <w:b/>
                <w:bCs/>
                <w:sz w:val="22"/>
                <w:szCs w:val="22"/>
              </w:rPr>
            </w:pPr>
            <w:r w:rsidRPr="004144E6">
              <w:rPr>
                <w:b/>
                <w:bCs/>
                <w:sz w:val="22"/>
                <w:szCs w:val="22"/>
              </w:rPr>
              <w:t>JUMLAH</w:t>
            </w:r>
          </w:p>
        </w:tc>
        <w:tc>
          <w:tcPr>
            <w:tcW w:w="1000" w:type="dxa"/>
            <w:noWrap/>
            <w:vAlign w:val="center"/>
            <w:hideMark/>
          </w:tcPr>
          <w:p w:rsidR="0066391E" w:rsidRPr="004144E6" w:rsidRDefault="0066391E" w:rsidP="0089742C">
            <w:pPr>
              <w:spacing w:line="276" w:lineRule="auto"/>
              <w:rPr>
                <w:sz w:val="22"/>
                <w:szCs w:val="22"/>
              </w:rPr>
            </w:pPr>
          </w:p>
        </w:tc>
        <w:tc>
          <w:tcPr>
            <w:tcW w:w="473" w:type="dxa"/>
            <w:noWrap/>
            <w:vAlign w:val="center"/>
            <w:hideMark/>
          </w:tcPr>
          <w:p w:rsidR="0066391E" w:rsidRPr="004144E6" w:rsidRDefault="0066391E" w:rsidP="0089742C">
            <w:pPr>
              <w:spacing w:line="276" w:lineRule="auto"/>
              <w:rPr>
                <w:sz w:val="22"/>
                <w:szCs w:val="22"/>
              </w:rPr>
            </w:pPr>
            <w:r w:rsidRPr="004144E6">
              <w:rPr>
                <w:sz w:val="22"/>
                <w:szCs w:val="22"/>
              </w:rPr>
              <w:t>Rp</w:t>
            </w:r>
          </w:p>
        </w:tc>
        <w:tc>
          <w:tcPr>
            <w:tcW w:w="3812" w:type="dxa"/>
            <w:noWrap/>
            <w:vAlign w:val="center"/>
            <w:hideMark/>
          </w:tcPr>
          <w:p w:rsidR="0066391E" w:rsidRPr="004144E6" w:rsidRDefault="0066391E" w:rsidP="0089742C">
            <w:pPr>
              <w:spacing w:line="276" w:lineRule="auto"/>
              <w:rPr>
                <w:b/>
                <w:bCs/>
                <w:sz w:val="22"/>
                <w:szCs w:val="22"/>
              </w:rPr>
            </w:pPr>
            <w:r w:rsidRPr="004144E6">
              <w:rPr>
                <w:b/>
                <w:bCs/>
                <w:sz w:val="22"/>
                <w:szCs w:val="22"/>
              </w:rPr>
              <w:t>428,205,775.65</w:t>
            </w:r>
          </w:p>
        </w:tc>
      </w:tr>
      <w:tr w:rsidR="0066391E" w:rsidRPr="004144E6" w:rsidTr="0089742C">
        <w:trPr>
          <w:trHeight w:val="255"/>
          <w:jc w:val="center"/>
        </w:trPr>
        <w:tc>
          <w:tcPr>
            <w:tcW w:w="620" w:type="dxa"/>
            <w:noWrap/>
            <w:vAlign w:val="center"/>
            <w:hideMark/>
          </w:tcPr>
          <w:p w:rsidR="0066391E" w:rsidRPr="004144E6" w:rsidRDefault="0066391E" w:rsidP="0089742C">
            <w:pPr>
              <w:spacing w:line="276" w:lineRule="auto"/>
              <w:rPr>
                <w:sz w:val="22"/>
                <w:szCs w:val="22"/>
              </w:rPr>
            </w:pPr>
          </w:p>
        </w:tc>
        <w:tc>
          <w:tcPr>
            <w:tcW w:w="1000" w:type="dxa"/>
            <w:noWrap/>
            <w:vAlign w:val="center"/>
            <w:hideMark/>
          </w:tcPr>
          <w:p w:rsidR="0066391E" w:rsidRPr="004144E6" w:rsidRDefault="0066391E" w:rsidP="0089742C">
            <w:pPr>
              <w:spacing w:line="276" w:lineRule="auto"/>
              <w:rPr>
                <w:sz w:val="22"/>
                <w:szCs w:val="22"/>
              </w:rPr>
            </w:pPr>
          </w:p>
        </w:tc>
        <w:tc>
          <w:tcPr>
            <w:tcW w:w="2000" w:type="dxa"/>
            <w:gridSpan w:val="2"/>
            <w:noWrap/>
            <w:vAlign w:val="center"/>
            <w:hideMark/>
          </w:tcPr>
          <w:p w:rsidR="0066391E" w:rsidRPr="004144E6" w:rsidRDefault="0066391E" w:rsidP="0089742C">
            <w:pPr>
              <w:spacing w:line="276" w:lineRule="auto"/>
              <w:rPr>
                <w:b/>
                <w:bCs/>
                <w:sz w:val="22"/>
                <w:szCs w:val="22"/>
              </w:rPr>
            </w:pPr>
            <w:r w:rsidRPr="004144E6">
              <w:rPr>
                <w:b/>
                <w:bCs/>
                <w:sz w:val="22"/>
                <w:szCs w:val="22"/>
              </w:rPr>
              <w:t>PPN 10%</w:t>
            </w:r>
          </w:p>
        </w:tc>
        <w:tc>
          <w:tcPr>
            <w:tcW w:w="1000" w:type="dxa"/>
            <w:noWrap/>
            <w:vAlign w:val="center"/>
            <w:hideMark/>
          </w:tcPr>
          <w:p w:rsidR="0066391E" w:rsidRPr="004144E6" w:rsidRDefault="0066391E" w:rsidP="0089742C">
            <w:pPr>
              <w:spacing w:line="276" w:lineRule="auto"/>
              <w:rPr>
                <w:sz w:val="22"/>
                <w:szCs w:val="22"/>
              </w:rPr>
            </w:pPr>
          </w:p>
        </w:tc>
        <w:tc>
          <w:tcPr>
            <w:tcW w:w="473" w:type="dxa"/>
            <w:noWrap/>
            <w:vAlign w:val="center"/>
            <w:hideMark/>
          </w:tcPr>
          <w:p w:rsidR="0066391E" w:rsidRPr="004144E6" w:rsidRDefault="0066391E" w:rsidP="0089742C">
            <w:pPr>
              <w:spacing w:line="276" w:lineRule="auto"/>
              <w:rPr>
                <w:sz w:val="22"/>
                <w:szCs w:val="22"/>
              </w:rPr>
            </w:pPr>
            <w:r w:rsidRPr="004144E6">
              <w:rPr>
                <w:sz w:val="22"/>
                <w:szCs w:val="22"/>
              </w:rPr>
              <w:t>Rp</w:t>
            </w:r>
          </w:p>
        </w:tc>
        <w:tc>
          <w:tcPr>
            <w:tcW w:w="3812" w:type="dxa"/>
            <w:noWrap/>
            <w:vAlign w:val="center"/>
            <w:hideMark/>
          </w:tcPr>
          <w:p w:rsidR="0066391E" w:rsidRPr="004144E6" w:rsidRDefault="0066391E" w:rsidP="0089742C">
            <w:pPr>
              <w:spacing w:line="276" w:lineRule="auto"/>
              <w:rPr>
                <w:b/>
                <w:bCs/>
                <w:sz w:val="22"/>
                <w:szCs w:val="22"/>
              </w:rPr>
            </w:pPr>
            <w:r w:rsidRPr="004144E6">
              <w:rPr>
                <w:b/>
                <w:bCs/>
                <w:sz w:val="22"/>
                <w:szCs w:val="22"/>
              </w:rPr>
              <w:t>42,820,577.57</w:t>
            </w:r>
          </w:p>
        </w:tc>
      </w:tr>
      <w:tr w:rsidR="0066391E" w:rsidRPr="004144E6" w:rsidTr="0089742C">
        <w:trPr>
          <w:trHeight w:val="255"/>
          <w:jc w:val="center"/>
        </w:trPr>
        <w:tc>
          <w:tcPr>
            <w:tcW w:w="620" w:type="dxa"/>
            <w:noWrap/>
            <w:vAlign w:val="center"/>
            <w:hideMark/>
          </w:tcPr>
          <w:p w:rsidR="0066391E" w:rsidRPr="004144E6" w:rsidRDefault="0066391E" w:rsidP="0089742C">
            <w:pPr>
              <w:spacing w:line="276" w:lineRule="auto"/>
              <w:rPr>
                <w:sz w:val="22"/>
                <w:szCs w:val="22"/>
              </w:rPr>
            </w:pPr>
          </w:p>
        </w:tc>
        <w:tc>
          <w:tcPr>
            <w:tcW w:w="1000" w:type="dxa"/>
            <w:noWrap/>
            <w:vAlign w:val="center"/>
            <w:hideMark/>
          </w:tcPr>
          <w:p w:rsidR="0066391E" w:rsidRPr="004144E6" w:rsidRDefault="0066391E" w:rsidP="0089742C">
            <w:pPr>
              <w:spacing w:line="276" w:lineRule="auto"/>
              <w:rPr>
                <w:sz w:val="22"/>
                <w:szCs w:val="22"/>
              </w:rPr>
            </w:pPr>
          </w:p>
        </w:tc>
        <w:tc>
          <w:tcPr>
            <w:tcW w:w="3000" w:type="dxa"/>
            <w:gridSpan w:val="3"/>
            <w:noWrap/>
            <w:vAlign w:val="center"/>
            <w:hideMark/>
          </w:tcPr>
          <w:p w:rsidR="0066391E" w:rsidRPr="004144E6" w:rsidRDefault="0066391E" w:rsidP="0089742C">
            <w:pPr>
              <w:spacing w:line="276" w:lineRule="auto"/>
              <w:rPr>
                <w:b/>
                <w:bCs/>
                <w:sz w:val="22"/>
                <w:szCs w:val="22"/>
              </w:rPr>
            </w:pPr>
            <w:r w:rsidRPr="004144E6">
              <w:rPr>
                <w:b/>
                <w:bCs/>
                <w:sz w:val="22"/>
                <w:szCs w:val="22"/>
              </w:rPr>
              <w:t>I.M.B.( 2.4% + 1.000.000 )</w:t>
            </w:r>
          </w:p>
        </w:tc>
        <w:tc>
          <w:tcPr>
            <w:tcW w:w="473" w:type="dxa"/>
            <w:noWrap/>
            <w:vAlign w:val="center"/>
            <w:hideMark/>
          </w:tcPr>
          <w:p w:rsidR="0066391E" w:rsidRPr="004144E6" w:rsidRDefault="0066391E" w:rsidP="0089742C">
            <w:pPr>
              <w:spacing w:line="276" w:lineRule="auto"/>
              <w:rPr>
                <w:sz w:val="22"/>
                <w:szCs w:val="22"/>
              </w:rPr>
            </w:pPr>
            <w:r w:rsidRPr="004144E6">
              <w:rPr>
                <w:sz w:val="22"/>
                <w:szCs w:val="22"/>
              </w:rPr>
              <w:t>Rp</w:t>
            </w:r>
          </w:p>
        </w:tc>
        <w:tc>
          <w:tcPr>
            <w:tcW w:w="3812" w:type="dxa"/>
            <w:noWrap/>
            <w:vAlign w:val="center"/>
            <w:hideMark/>
          </w:tcPr>
          <w:p w:rsidR="0066391E" w:rsidRPr="004144E6" w:rsidRDefault="0066391E" w:rsidP="0089742C">
            <w:pPr>
              <w:spacing w:line="276" w:lineRule="auto"/>
              <w:rPr>
                <w:b/>
                <w:bCs/>
                <w:sz w:val="22"/>
                <w:szCs w:val="22"/>
              </w:rPr>
            </w:pPr>
            <w:r w:rsidRPr="004144E6">
              <w:rPr>
                <w:b/>
                <w:bCs/>
                <w:sz w:val="22"/>
                <w:szCs w:val="22"/>
              </w:rPr>
              <w:t>11,276,938.62</w:t>
            </w:r>
          </w:p>
        </w:tc>
      </w:tr>
      <w:tr w:rsidR="0066391E" w:rsidRPr="004144E6" w:rsidTr="0089742C">
        <w:trPr>
          <w:trHeight w:val="255"/>
          <w:jc w:val="center"/>
        </w:trPr>
        <w:tc>
          <w:tcPr>
            <w:tcW w:w="620" w:type="dxa"/>
            <w:noWrap/>
            <w:vAlign w:val="center"/>
            <w:hideMark/>
          </w:tcPr>
          <w:p w:rsidR="0066391E" w:rsidRPr="004144E6" w:rsidRDefault="0066391E" w:rsidP="0089742C">
            <w:pPr>
              <w:spacing w:line="276" w:lineRule="auto"/>
              <w:rPr>
                <w:sz w:val="22"/>
                <w:szCs w:val="22"/>
              </w:rPr>
            </w:pPr>
          </w:p>
        </w:tc>
        <w:tc>
          <w:tcPr>
            <w:tcW w:w="1000" w:type="dxa"/>
            <w:noWrap/>
            <w:vAlign w:val="center"/>
            <w:hideMark/>
          </w:tcPr>
          <w:p w:rsidR="0066391E" w:rsidRPr="004144E6" w:rsidRDefault="0066391E" w:rsidP="0089742C">
            <w:pPr>
              <w:spacing w:line="276" w:lineRule="auto"/>
              <w:rPr>
                <w:sz w:val="22"/>
                <w:szCs w:val="22"/>
              </w:rPr>
            </w:pPr>
          </w:p>
        </w:tc>
        <w:tc>
          <w:tcPr>
            <w:tcW w:w="3000" w:type="dxa"/>
            <w:gridSpan w:val="3"/>
            <w:noWrap/>
            <w:vAlign w:val="center"/>
            <w:hideMark/>
          </w:tcPr>
          <w:p w:rsidR="0066391E" w:rsidRPr="004144E6" w:rsidRDefault="0066391E" w:rsidP="0089742C">
            <w:pPr>
              <w:spacing w:line="276" w:lineRule="auto"/>
              <w:rPr>
                <w:b/>
                <w:bCs/>
                <w:sz w:val="22"/>
                <w:szCs w:val="22"/>
              </w:rPr>
            </w:pPr>
            <w:r w:rsidRPr="004144E6">
              <w:rPr>
                <w:b/>
                <w:bCs/>
                <w:sz w:val="22"/>
                <w:szCs w:val="22"/>
              </w:rPr>
              <w:t>JUMLAH TOTAL</w:t>
            </w:r>
          </w:p>
        </w:tc>
        <w:tc>
          <w:tcPr>
            <w:tcW w:w="473" w:type="dxa"/>
            <w:noWrap/>
            <w:vAlign w:val="center"/>
            <w:hideMark/>
          </w:tcPr>
          <w:p w:rsidR="0066391E" w:rsidRPr="004144E6" w:rsidRDefault="0066391E" w:rsidP="0089742C">
            <w:pPr>
              <w:spacing w:line="276" w:lineRule="auto"/>
              <w:rPr>
                <w:sz w:val="22"/>
                <w:szCs w:val="22"/>
              </w:rPr>
            </w:pPr>
            <w:r w:rsidRPr="004144E6">
              <w:rPr>
                <w:sz w:val="22"/>
                <w:szCs w:val="22"/>
              </w:rPr>
              <w:t>Rp</w:t>
            </w:r>
          </w:p>
        </w:tc>
        <w:tc>
          <w:tcPr>
            <w:tcW w:w="3812" w:type="dxa"/>
            <w:noWrap/>
            <w:vAlign w:val="center"/>
            <w:hideMark/>
          </w:tcPr>
          <w:p w:rsidR="0066391E" w:rsidRPr="004144E6" w:rsidRDefault="0066391E" w:rsidP="0089742C">
            <w:pPr>
              <w:spacing w:line="276" w:lineRule="auto"/>
              <w:rPr>
                <w:sz w:val="22"/>
                <w:szCs w:val="22"/>
              </w:rPr>
            </w:pPr>
            <w:r w:rsidRPr="004144E6">
              <w:rPr>
                <w:sz w:val="22"/>
                <w:szCs w:val="22"/>
              </w:rPr>
              <w:t>482,303,291.83</w:t>
            </w:r>
          </w:p>
        </w:tc>
      </w:tr>
      <w:tr w:rsidR="0066391E" w:rsidRPr="004144E6" w:rsidTr="0089742C">
        <w:trPr>
          <w:trHeight w:val="255"/>
          <w:jc w:val="center"/>
        </w:trPr>
        <w:tc>
          <w:tcPr>
            <w:tcW w:w="620" w:type="dxa"/>
            <w:noWrap/>
            <w:vAlign w:val="center"/>
            <w:hideMark/>
          </w:tcPr>
          <w:p w:rsidR="0066391E" w:rsidRPr="004144E6" w:rsidRDefault="0066391E" w:rsidP="0089742C">
            <w:pPr>
              <w:spacing w:line="276" w:lineRule="auto"/>
              <w:rPr>
                <w:sz w:val="22"/>
                <w:szCs w:val="22"/>
              </w:rPr>
            </w:pPr>
          </w:p>
        </w:tc>
        <w:tc>
          <w:tcPr>
            <w:tcW w:w="1000" w:type="dxa"/>
            <w:noWrap/>
            <w:vAlign w:val="center"/>
            <w:hideMark/>
          </w:tcPr>
          <w:p w:rsidR="0066391E" w:rsidRPr="004144E6" w:rsidRDefault="0066391E" w:rsidP="0089742C">
            <w:pPr>
              <w:spacing w:line="276" w:lineRule="auto"/>
              <w:rPr>
                <w:sz w:val="22"/>
                <w:szCs w:val="22"/>
              </w:rPr>
            </w:pPr>
          </w:p>
        </w:tc>
        <w:tc>
          <w:tcPr>
            <w:tcW w:w="2000" w:type="dxa"/>
            <w:gridSpan w:val="2"/>
            <w:noWrap/>
            <w:vAlign w:val="center"/>
            <w:hideMark/>
          </w:tcPr>
          <w:p w:rsidR="0066391E" w:rsidRPr="004144E6" w:rsidRDefault="0066391E" w:rsidP="0089742C">
            <w:pPr>
              <w:spacing w:line="276" w:lineRule="auto"/>
              <w:rPr>
                <w:b/>
                <w:bCs/>
                <w:sz w:val="22"/>
                <w:szCs w:val="22"/>
              </w:rPr>
            </w:pPr>
            <w:r w:rsidRPr="004144E6">
              <w:rPr>
                <w:b/>
                <w:bCs/>
                <w:sz w:val="22"/>
                <w:szCs w:val="22"/>
              </w:rPr>
              <w:t>DIBULATKAN</w:t>
            </w:r>
          </w:p>
        </w:tc>
        <w:tc>
          <w:tcPr>
            <w:tcW w:w="1000" w:type="dxa"/>
            <w:noWrap/>
            <w:vAlign w:val="center"/>
            <w:hideMark/>
          </w:tcPr>
          <w:p w:rsidR="0066391E" w:rsidRPr="004144E6" w:rsidRDefault="0066391E" w:rsidP="0089742C">
            <w:pPr>
              <w:spacing w:line="276" w:lineRule="auto"/>
              <w:rPr>
                <w:sz w:val="22"/>
                <w:szCs w:val="22"/>
              </w:rPr>
            </w:pPr>
          </w:p>
        </w:tc>
        <w:tc>
          <w:tcPr>
            <w:tcW w:w="473" w:type="dxa"/>
            <w:noWrap/>
            <w:vAlign w:val="center"/>
            <w:hideMark/>
          </w:tcPr>
          <w:p w:rsidR="0066391E" w:rsidRPr="004144E6" w:rsidRDefault="0066391E" w:rsidP="0089742C">
            <w:pPr>
              <w:spacing w:line="276" w:lineRule="auto"/>
              <w:rPr>
                <w:sz w:val="22"/>
                <w:szCs w:val="22"/>
              </w:rPr>
            </w:pPr>
            <w:r w:rsidRPr="004144E6">
              <w:rPr>
                <w:sz w:val="22"/>
                <w:szCs w:val="22"/>
              </w:rPr>
              <w:t>Rp</w:t>
            </w:r>
          </w:p>
        </w:tc>
        <w:tc>
          <w:tcPr>
            <w:tcW w:w="3812" w:type="dxa"/>
            <w:noWrap/>
            <w:vAlign w:val="center"/>
            <w:hideMark/>
          </w:tcPr>
          <w:p w:rsidR="0066391E" w:rsidRPr="004144E6" w:rsidRDefault="0066391E" w:rsidP="0089742C">
            <w:pPr>
              <w:spacing w:line="276" w:lineRule="auto"/>
              <w:rPr>
                <w:b/>
                <w:bCs/>
                <w:sz w:val="22"/>
                <w:szCs w:val="22"/>
              </w:rPr>
            </w:pPr>
            <w:r w:rsidRPr="004144E6">
              <w:rPr>
                <w:b/>
                <w:bCs/>
                <w:sz w:val="22"/>
                <w:szCs w:val="22"/>
              </w:rPr>
              <w:t>482,303,000.00</w:t>
            </w:r>
          </w:p>
        </w:tc>
      </w:tr>
      <w:tr w:rsidR="0066391E" w:rsidRPr="004144E6" w:rsidTr="0089742C">
        <w:trPr>
          <w:trHeight w:val="255"/>
          <w:jc w:val="center"/>
        </w:trPr>
        <w:tc>
          <w:tcPr>
            <w:tcW w:w="1620" w:type="dxa"/>
            <w:gridSpan w:val="2"/>
            <w:vMerge w:val="restart"/>
            <w:noWrap/>
            <w:vAlign w:val="center"/>
            <w:hideMark/>
          </w:tcPr>
          <w:p w:rsidR="0066391E" w:rsidRPr="004144E6" w:rsidRDefault="0066391E" w:rsidP="0089742C">
            <w:pPr>
              <w:spacing w:line="276" w:lineRule="auto"/>
              <w:rPr>
                <w:b/>
                <w:bCs/>
                <w:i/>
                <w:iCs/>
                <w:sz w:val="22"/>
                <w:szCs w:val="22"/>
              </w:rPr>
            </w:pPr>
            <w:r w:rsidRPr="004144E6">
              <w:rPr>
                <w:b/>
                <w:bCs/>
                <w:i/>
                <w:iCs/>
                <w:sz w:val="22"/>
                <w:szCs w:val="22"/>
              </w:rPr>
              <w:t>Terbilang :</w:t>
            </w:r>
          </w:p>
        </w:tc>
        <w:tc>
          <w:tcPr>
            <w:tcW w:w="1000" w:type="dxa"/>
            <w:noWrap/>
            <w:vAlign w:val="center"/>
            <w:hideMark/>
          </w:tcPr>
          <w:p w:rsidR="0066391E" w:rsidRPr="004144E6" w:rsidRDefault="0066391E" w:rsidP="0089742C">
            <w:pPr>
              <w:spacing w:line="276" w:lineRule="auto"/>
              <w:rPr>
                <w:b/>
                <w:bCs/>
                <w:i/>
                <w:iCs/>
                <w:sz w:val="22"/>
                <w:szCs w:val="22"/>
              </w:rPr>
            </w:pPr>
          </w:p>
        </w:tc>
        <w:tc>
          <w:tcPr>
            <w:tcW w:w="1000" w:type="dxa"/>
            <w:noWrap/>
            <w:vAlign w:val="center"/>
            <w:hideMark/>
          </w:tcPr>
          <w:p w:rsidR="0066391E" w:rsidRPr="004144E6" w:rsidRDefault="0066391E" w:rsidP="0089742C">
            <w:pPr>
              <w:spacing w:line="276" w:lineRule="auto"/>
              <w:rPr>
                <w:sz w:val="22"/>
                <w:szCs w:val="22"/>
              </w:rPr>
            </w:pPr>
          </w:p>
        </w:tc>
        <w:tc>
          <w:tcPr>
            <w:tcW w:w="1000" w:type="dxa"/>
            <w:noWrap/>
            <w:vAlign w:val="center"/>
            <w:hideMark/>
          </w:tcPr>
          <w:p w:rsidR="0066391E" w:rsidRPr="004144E6" w:rsidRDefault="0066391E" w:rsidP="0089742C">
            <w:pPr>
              <w:spacing w:line="276" w:lineRule="auto"/>
              <w:rPr>
                <w:sz w:val="22"/>
                <w:szCs w:val="22"/>
              </w:rPr>
            </w:pPr>
          </w:p>
        </w:tc>
        <w:tc>
          <w:tcPr>
            <w:tcW w:w="473" w:type="dxa"/>
            <w:noWrap/>
            <w:vAlign w:val="center"/>
            <w:hideMark/>
          </w:tcPr>
          <w:p w:rsidR="0066391E" w:rsidRPr="004144E6" w:rsidRDefault="0066391E" w:rsidP="0089742C">
            <w:pPr>
              <w:spacing w:line="276" w:lineRule="auto"/>
              <w:rPr>
                <w:sz w:val="22"/>
                <w:szCs w:val="22"/>
              </w:rPr>
            </w:pPr>
          </w:p>
        </w:tc>
        <w:tc>
          <w:tcPr>
            <w:tcW w:w="3812" w:type="dxa"/>
            <w:noWrap/>
            <w:vAlign w:val="center"/>
            <w:hideMark/>
          </w:tcPr>
          <w:p w:rsidR="0066391E" w:rsidRPr="004144E6" w:rsidRDefault="0066391E" w:rsidP="0089742C">
            <w:pPr>
              <w:spacing w:line="276" w:lineRule="auto"/>
              <w:rPr>
                <w:sz w:val="22"/>
                <w:szCs w:val="22"/>
              </w:rPr>
            </w:pPr>
          </w:p>
        </w:tc>
      </w:tr>
      <w:tr w:rsidR="0066391E" w:rsidRPr="004144E6" w:rsidTr="0089742C">
        <w:trPr>
          <w:trHeight w:val="255"/>
          <w:jc w:val="center"/>
        </w:trPr>
        <w:tc>
          <w:tcPr>
            <w:tcW w:w="0" w:type="auto"/>
            <w:gridSpan w:val="2"/>
            <w:vMerge/>
            <w:vAlign w:val="center"/>
            <w:hideMark/>
          </w:tcPr>
          <w:p w:rsidR="0066391E" w:rsidRPr="004144E6" w:rsidRDefault="0066391E" w:rsidP="0089742C">
            <w:pPr>
              <w:spacing w:line="276" w:lineRule="auto"/>
              <w:rPr>
                <w:b/>
                <w:bCs/>
                <w:i/>
                <w:iCs/>
                <w:sz w:val="22"/>
                <w:szCs w:val="22"/>
              </w:rPr>
            </w:pPr>
          </w:p>
        </w:tc>
        <w:tc>
          <w:tcPr>
            <w:tcW w:w="7285" w:type="dxa"/>
            <w:gridSpan w:val="5"/>
            <w:noWrap/>
            <w:vAlign w:val="center"/>
            <w:hideMark/>
          </w:tcPr>
          <w:p w:rsidR="0066391E" w:rsidRPr="004144E6" w:rsidRDefault="0066391E" w:rsidP="0089742C">
            <w:pPr>
              <w:spacing w:line="276" w:lineRule="auto"/>
              <w:rPr>
                <w:b/>
                <w:bCs/>
                <w:i/>
                <w:iCs/>
                <w:sz w:val="22"/>
                <w:szCs w:val="22"/>
              </w:rPr>
            </w:pPr>
            <w:r w:rsidRPr="004144E6">
              <w:rPr>
                <w:b/>
                <w:bCs/>
                <w:i/>
                <w:iCs/>
                <w:sz w:val="22"/>
                <w:szCs w:val="22"/>
              </w:rPr>
              <w:t>Empat Ratus Delapan  Puluh Dua Juta Tiga Ratus Tiga Ribu Rupiah</w:t>
            </w:r>
          </w:p>
        </w:tc>
      </w:tr>
      <w:tr w:rsidR="0066391E" w:rsidRPr="004144E6" w:rsidTr="0089742C">
        <w:trPr>
          <w:trHeight w:val="255"/>
          <w:jc w:val="center"/>
        </w:trPr>
        <w:tc>
          <w:tcPr>
            <w:tcW w:w="0" w:type="auto"/>
            <w:gridSpan w:val="2"/>
            <w:vMerge/>
            <w:vAlign w:val="center"/>
            <w:hideMark/>
          </w:tcPr>
          <w:p w:rsidR="0066391E" w:rsidRPr="004144E6" w:rsidRDefault="0066391E" w:rsidP="0089742C">
            <w:pPr>
              <w:spacing w:line="276" w:lineRule="auto"/>
              <w:rPr>
                <w:b/>
                <w:bCs/>
                <w:i/>
                <w:iCs/>
                <w:sz w:val="22"/>
                <w:szCs w:val="22"/>
              </w:rPr>
            </w:pPr>
          </w:p>
        </w:tc>
        <w:tc>
          <w:tcPr>
            <w:tcW w:w="1000" w:type="dxa"/>
            <w:noWrap/>
            <w:vAlign w:val="center"/>
            <w:hideMark/>
          </w:tcPr>
          <w:p w:rsidR="0066391E" w:rsidRPr="004144E6" w:rsidRDefault="0066391E" w:rsidP="0089742C">
            <w:pPr>
              <w:spacing w:line="276" w:lineRule="auto"/>
              <w:rPr>
                <w:b/>
                <w:bCs/>
                <w:i/>
                <w:iCs/>
                <w:sz w:val="22"/>
                <w:szCs w:val="22"/>
              </w:rPr>
            </w:pPr>
          </w:p>
        </w:tc>
        <w:tc>
          <w:tcPr>
            <w:tcW w:w="1000" w:type="dxa"/>
            <w:noWrap/>
            <w:vAlign w:val="center"/>
            <w:hideMark/>
          </w:tcPr>
          <w:p w:rsidR="0066391E" w:rsidRPr="004144E6" w:rsidRDefault="0066391E" w:rsidP="0089742C">
            <w:pPr>
              <w:spacing w:line="276" w:lineRule="auto"/>
              <w:rPr>
                <w:sz w:val="22"/>
                <w:szCs w:val="22"/>
              </w:rPr>
            </w:pPr>
          </w:p>
        </w:tc>
        <w:tc>
          <w:tcPr>
            <w:tcW w:w="1000" w:type="dxa"/>
            <w:noWrap/>
            <w:vAlign w:val="center"/>
            <w:hideMark/>
          </w:tcPr>
          <w:p w:rsidR="0066391E" w:rsidRPr="004144E6" w:rsidRDefault="0066391E" w:rsidP="0089742C">
            <w:pPr>
              <w:spacing w:line="276" w:lineRule="auto"/>
              <w:rPr>
                <w:sz w:val="22"/>
                <w:szCs w:val="22"/>
              </w:rPr>
            </w:pPr>
          </w:p>
        </w:tc>
        <w:tc>
          <w:tcPr>
            <w:tcW w:w="473" w:type="dxa"/>
            <w:noWrap/>
            <w:vAlign w:val="center"/>
            <w:hideMark/>
          </w:tcPr>
          <w:p w:rsidR="0066391E" w:rsidRPr="004144E6" w:rsidRDefault="0066391E" w:rsidP="0089742C">
            <w:pPr>
              <w:spacing w:line="276" w:lineRule="auto"/>
              <w:rPr>
                <w:sz w:val="22"/>
                <w:szCs w:val="22"/>
              </w:rPr>
            </w:pPr>
          </w:p>
        </w:tc>
        <w:tc>
          <w:tcPr>
            <w:tcW w:w="3812" w:type="dxa"/>
            <w:noWrap/>
            <w:vAlign w:val="center"/>
            <w:hideMark/>
          </w:tcPr>
          <w:p w:rsidR="0066391E" w:rsidRPr="004144E6" w:rsidRDefault="0066391E" w:rsidP="0089742C">
            <w:pPr>
              <w:spacing w:line="276" w:lineRule="auto"/>
              <w:rPr>
                <w:sz w:val="22"/>
                <w:szCs w:val="22"/>
              </w:rPr>
            </w:pPr>
          </w:p>
        </w:tc>
      </w:tr>
    </w:tbl>
    <w:p w:rsidR="0005242F" w:rsidRDefault="0066391E" w:rsidP="0066391E">
      <w:pPr>
        <w:tabs>
          <w:tab w:val="left" w:pos="0"/>
        </w:tabs>
        <w:spacing w:line="276" w:lineRule="auto"/>
        <w:jc w:val="both"/>
        <w:rPr>
          <w:sz w:val="22"/>
          <w:szCs w:val="22"/>
        </w:rPr>
        <w:sectPr w:rsidR="0005242F" w:rsidSect="00375DDB">
          <w:type w:val="continuous"/>
          <w:pgSz w:w="12240" w:h="15840" w:code="1"/>
          <w:pgMar w:top="1411" w:right="1440" w:bottom="850" w:left="1440" w:header="720" w:footer="432" w:gutter="0"/>
          <w:cols w:space="720"/>
          <w:docGrid w:linePitch="360"/>
        </w:sectPr>
      </w:pPr>
      <w:r w:rsidRPr="004144E6">
        <w:rPr>
          <w:sz w:val="22"/>
          <w:szCs w:val="22"/>
        </w:rPr>
        <w:tab/>
      </w:r>
    </w:p>
    <w:p w:rsidR="0066391E" w:rsidRPr="004144E6" w:rsidRDefault="0066391E" w:rsidP="0005242F">
      <w:pPr>
        <w:tabs>
          <w:tab w:val="left" w:pos="0"/>
        </w:tabs>
        <w:spacing w:line="276" w:lineRule="auto"/>
        <w:jc w:val="both"/>
        <w:rPr>
          <w:sz w:val="22"/>
          <w:szCs w:val="22"/>
        </w:rPr>
      </w:pPr>
      <w:r w:rsidRPr="004144E6">
        <w:rPr>
          <w:sz w:val="22"/>
          <w:szCs w:val="22"/>
        </w:rPr>
        <w:lastRenderedPageBreak/>
        <w:t>Luas wilayah yang ditinjau sekitar 200 x 300 m</w:t>
      </w:r>
      <w:r w:rsidRPr="004144E6">
        <w:rPr>
          <w:sz w:val="22"/>
          <w:szCs w:val="22"/>
          <w:vertAlign w:val="superscript"/>
        </w:rPr>
        <w:t>2</w:t>
      </w:r>
      <w:r w:rsidRPr="004144E6">
        <w:rPr>
          <w:sz w:val="22"/>
          <w:szCs w:val="22"/>
        </w:rPr>
        <w:t xml:space="preserve"> atau 60.000 m</w:t>
      </w:r>
      <w:r w:rsidRPr="004144E6">
        <w:rPr>
          <w:sz w:val="22"/>
          <w:szCs w:val="22"/>
          <w:vertAlign w:val="superscript"/>
        </w:rPr>
        <w:t>2</w:t>
      </w:r>
      <w:r w:rsidRPr="004144E6">
        <w:rPr>
          <w:sz w:val="22"/>
          <w:szCs w:val="22"/>
        </w:rPr>
        <w:t xml:space="preserve"> (6 hektar). Hasil pengamatan lapangan (Gambar 2) memberikan luas total bangunan permanen (beton) di sepanjang jalan utama dan di dalam kedua gang adalah 7.040 m</w:t>
      </w:r>
      <w:r w:rsidRPr="004144E6">
        <w:rPr>
          <w:sz w:val="22"/>
          <w:szCs w:val="22"/>
          <w:vertAlign w:val="superscript"/>
        </w:rPr>
        <w:t>2</w:t>
      </w:r>
      <w:r w:rsidRPr="004144E6">
        <w:rPr>
          <w:sz w:val="22"/>
          <w:szCs w:val="22"/>
        </w:rPr>
        <w:t>. Sehingga luas sisanya merupakan bagian yang dianggap masih dapat mengalirkan air yang terdiri dari lahan kosong dan rumah panggung, yaitu seluas 52.960 m</w:t>
      </w:r>
      <w:r w:rsidRPr="004144E6">
        <w:rPr>
          <w:sz w:val="22"/>
          <w:szCs w:val="22"/>
          <w:vertAlign w:val="superscript"/>
        </w:rPr>
        <w:t xml:space="preserve">2 </w:t>
      </w:r>
      <w:r w:rsidRPr="004144E6">
        <w:rPr>
          <w:sz w:val="22"/>
          <w:szCs w:val="22"/>
        </w:rPr>
        <w:t>dikurangi luas badan jalan 900 m</w:t>
      </w:r>
      <w:r w:rsidRPr="004144E6">
        <w:rPr>
          <w:sz w:val="22"/>
          <w:szCs w:val="22"/>
          <w:vertAlign w:val="superscript"/>
        </w:rPr>
        <w:t>2</w:t>
      </w:r>
      <w:r w:rsidRPr="004144E6">
        <w:rPr>
          <w:sz w:val="22"/>
          <w:szCs w:val="22"/>
        </w:rPr>
        <w:t xml:space="preserve"> (300 x 3 m</w:t>
      </w:r>
      <w:r w:rsidRPr="004144E6">
        <w:rPr>
          <w:sz w:val="22"/>
          <w:szCs w:val="22"/>
          <w:vertAlign w:val="superscript"/>
        </w:rPr>
        <w:t>2</w:t>
      </w:r>
      <w:r w:rsidRPr="004144E6">
        <w:rPr>
          <w:sz w:val="22"/>
          <w:szCs w:val="22"/>
        </w:rPr>
        <w:t>) di Gang Kenanga dan  450 m</w:t>
      </w:r>
      <w:r w:rsidRPr="004144E6">
        <w:rPr>
          <w:sz w:val="22"/>
          <w:szCs w:val="22"/>
          <w:vertAlign w:val="superscript"/>
        </w:rPr>
        <w:t>2</w:t>
      </w:r>
      <w:r w:rsidRPr="004144E6">
        <w:rPr>
          <w:sz w:val="22"/>
          <w:szCs w:val="22"/>
        </w:rPr>
        <w:t xml:space="preserve"> (300 x 1,5 m</w:t>
      </w:r>
      <w:r w:rsidRPr="004144E6">
        <w:rPr>
          <w:sz w:val="22"/>
          <w:szCs w:val="22"/>
          <w:vertAlign w:val="superscript"/>
        </w:rPr>
        <w:t>2</w:t>
      </w:r>
      <w:r w:rsidRPr="004144E6">
        <w:rPr>
          <w:sz w:val="22"/>
          <w:szCs w:val="22"/>
        </w:rPr>
        <w:t>) menjadi  51.610 m</w:t>
      </w:r>
      <w:r w:rsidRPr="004144E6">
        <w:rPr>
          <w:sz w:val="22"/>
          <w:szCs w:val="22"/>
          <w:vertAlign w:val="superscript"/>
        </w:rPr>
        <w:t>2</w:t>
      </w:r>
      <w:r w:rsidRPr="004144E6">
        <w:rPr>
          <w:sz w:val="22"/>
          <w:szCs w:val="22"/>
        </w:rPr>
        <w:t>.</w:t>
      </w:r>
    </w:p>
    <w:p w:rsidR="0066391E" w:rsidRPr="004144E6" w:rsidRDefault="0066391E" w:rsidP="0005242F">
      <w:pPr>
        <w:tabs>
          <w:tab w:val="left" w:pos="0"/>
        </w:tabs>
        <w:spacing w:line="276" w:lineRule="auto"/>
        <w:jc w:val="both"/>
        <w:rPr>
          <w:sz w:val="22"/>
          <w:szCs w:val="22"/>
        </w:rPr>
      </w:pPr>
      <w:r w:rsidRPr="004144E6">
        <w:rPr>
          <w:sz w:val="22"/>
          <w:szCs w:val="22"/>
        </w:rPr>
        <w:tab/>
        <w:t xml:space="preserve">Volume air yang dapat dialirkan di bawah bangunan dan lahan kosong hanya diperhitungkan untuk kondisi jalan tidak banjir. Tinggi urugan dan panggung sebesar 2 m tidak </w:t>
      </w:r>
      <w:r w:rsidRPr="004144E6">
        <w:rPr>
          <w:sz w:val="22"/>
          <w:szCs w:val="22"/>
        </w:rPr>
        <w:lastRenderedPageBreak/>
        <w:t>seluruhnya dapat menampung air mengingat adanya tanaman liar di lahan kosong dan bagian lumpur di bawah bangunan. Ruang bebas di bawah panggung atau lahan kosong dalam pengamatan rata-rata hanya setinggi 1 m. Sehingga volume air yang masih dapat tanpa menimbulkan genangan di jalan dan rumah adalah sebesar 51.610 m</w:t>
      </w:r>
      <w:r w:rsidRPr="004144E6">
        <w:rPr>
          <w:sz w:val="22"/>
          <w:szCs w:val="22"/>
          <w:vertAlign w:val="superscript"/>
        </w:rPr>
        <w:t>3</w:t>
      </w:r>
      <w:r w:rsidRPr="004144E6">
        <w:rPr>
          <w:sz w:val="22"/>
          <w:szCs w:val="22"/>
        </w:rPr>
        <w:t>.</w:t>
      </w:r>
    </w:p>
    <w:p w:rsidR="0066391E" w:rsidRPr="004144E6" w:rsidRDefault="0066391E" w:rsidP="0005242F">
      <w:pPr>
        <w:tabs>
          <w:tab w:val="left" w:pos="0"/>
        </w:tabs>
        <w:spacing w:line="276" w:lineRule="auto"/>
        <w:jc w:val="both"/>
        <w:rPr>
          <w:sz w:val="22"/>
          <w:szCs w:val="22"/>
        </w:rPr>
      </w:pPr>
      <w:r w:rsidRPr="004144E6">
        <w:rPr>
          <w:sz w:val="22"/>
          <w:szCs w:val="22"/>
        </w:rPr>
        <w:tab/>
        <w:t>Apabila luas bagian ruang bebas tersebut beralih fungsi menjadi bagian yang diurug untuk dibangun maka sejumlah 51.610 m</w:t>
      </w:r>
      <w:r w:rsidRPr="004144E6">
        <w:rPr>
          <w:sz w:val="22"/>
          <w:szCs w:val="22"/>
          <w:vertAlign w:val="superscript"/>
        </w:rPr>
        <w:t>3</w:t>
      </w:r>
      <w:r w:rsidRPr="004144E6">
        <w:rPr>
          <w:sz w:val="22"/>
          <w:szCs w:val="22"/>
        </w:rPr>
        <w:t xml:space="preserve"> air yang tadinya masih dapat ditampung akan mengisi badan jalan dan bangunan yang ada. Tanpa memperhitungkan luas bagian bangunan di atas urugan, maka kenaikan muka air pada </w:t>
      </w:r>
      <w:r w:rsidRPr="004144E6">
        <w:rPr>
          <w:sz w:val="22"/>
          <w:szCs w:val="22"/>
        </w:rPr>
        <w:lastRenderedPageBreak/>
        <w:t>wilayah tersebut menjadi 51.610 m</w:t>
      </w:r>
      <w:r w:rsidRPr="004144E6">
        <w:rPr>
          <w:sz w:val="22"/>
          <w:szCs w:val="22"/>
          <w:vertAlign w:val="superscript"/>
        </w:rPr>
        <w:t>3</w:t>
      </w:r>
      <w:r w:rsidRPr="004144E6">
        <w:rPr>
          <w:sz w:val="22"/>
          <w:szCs w:val="22"/>
        </w:rPr>
        <w:t>/60.000 m</w:t>
      </w:r>
      <w:r w:rsidRPr="004144E6">
        <w:rPr>
          <w:sz w:val="22"/>
          <w:szCs w:val="22"/>
          <w:vertAlign w:val="superscript"/>
        </w:rPr>
        <w:t>2</w:t>
      </w:r>
      <w:r w:rsidRPr="004144E6">
        <w:rPr>
          <w:sz w:val="22"/>
          <w:szCs w:val="22"/>
        </w:rPr>
        <w:t xml:space="preserve"> = 0,86 m.</w:t>
      </w:r>
    </w:p>
    <w:p w:rsidR="0066391E" w:rsidRPr="004144E6" w:rsidRDefault="0066391E" w:rsidP="0005242F">
      <w:pPr>
        <w:tabs>
          <w:tab w:val="left" w:pos="0"/>
        </w:tabs>
        <w:spacing w:line="276" w:lineRule="auto"/>
        <w:jc w:val="both"/>
        <w:rPr>
          <w:sz w:val="22"/>
          <w:szCs w:val="22"/>
        </w:rPr>
      </w:pPr>
      <w:r w:rsidRPr="004144E6">
        <w:rPr>
          <w:sz w:val="22"/>
          <w:szCs w:val="22"/>
        </w:rPr>
        <w:tab/>
        <w:t>Hasil perhitungan menunjukkan bahwa biaya rumah panggung sedikit lebih tinggi dari rumah urugan. Biaya rumah urugan dengan luas bangunan 120 m</w:t>
      </w:r>
      <w:r w:rsidRPr="004144E6">
        <w:rPr>
          <w:sz w:val="22"/>
          <w:szCs w:val="22"/>
          <w:vertAlign w:val="superscript"/>
        </w:rPr>
        <w:t>2</w:t>
      </w:r>
      <w:r w:rsidRPr="004144E6">
        <w:rPr>
          <w:sz w:val="22"/>
          <w:szCs w:val="22"/>
        </w:rPr>
        <w:t xml:space="preserve"> adalah Rp 467.055.000,- atau Rp 3.892.125,- / m</w:t>
      </w:r>
      <w:r w:rsidRPr="004144E6">
        <w:rPr>
          <w:sz w:val="22"/>
          <w:szCs w:val="22"/>
          <w:vertAlign w:val="superscript"/>
        </w:rPr>
        <w:t>2</w:t>
      </w:r>
      <w:r w:rsidRPr="004144E6">
        <w:rPr>
          <w:sz w:val="22"/>
          <w:szCs w:val="22"/>
        </w:rPr>
        <w:t xml:space="preserve"> dan biaya rumah panggung Rp 482.303.000,- atau Rp 4.019192,- / m</w:t>
      </w:r>
      <w:r w:rsidRPr="004144E6">
        <w:rPr>
          <w:sz w:val="22"/>
          <w:szCs w:val="22"/>
          <w:vertAlign w:val="superscript"/>
        </w:rPr>
        <w:t>2</w:t>
      </w:r>
      <w:r w:rsidRPr="004144E6">
        <w:rPr>
          <w:sz w:val="22"/>
          <w:szCs w:val="22"/>
        </w:rPr>
        <w:t>. Dengan kata lain biaya pembangunan rumah panggung 3,27% lebih besar dari biaya pembangunan rumah permanen dengan pengurugan.</w:t>
      </w:r>
    </w:p>
    <w:p w:rsidR="0066391E" w:rsidRPr="004144E6" w:rsidRDefault="0066391E" w:rsidP="0005242F">
      <w:pPr>
        <w:tabs>
          <w:tab w:val="left" w:pos="0"/>
        </w:tabs>
        <w:spacing w:line="276" w:lineRule="auto"/>
        <w:jc w:val="both"/>
        <w:rPr>
          <w:sz w:val="22"/>
          <w:szCs w:val="22"/>
        </w:rPr>
      </w:pPr>
      <w:r w:rsidRPr="004144E6">
        <w:rPr>
          <w:sz w:val="22"/>
          <w:szCs w:val="22"/>
        </w:rPr>
        <w:tab/>
        <w:t>Jika ditinjau dari tinggi genangan yang dapat terjadi akibat beralih fungsinya rumah panggung menjadi rumah urugan untuk wilayah tersebut adalah setinggi 0,86 m. Artinya desain rumah tinggal dengan bentuk panggung akan memberikan kontribusi pencegahan terjadinya kenaikan genangan banjir karena air akan tertampung di bawah bangunan. Semakin luas wilayah yang beralih fungsi menjadi bangunan (tanpa panggung) maka semakin tinggi genangan yang akan terjadi.</w:t>
      </w:r>
    </w:p>
    <w:p w:rsidR="0066391E" w:rsidRPr="004144E6" w:rsidRDefault="0066391E" w:rsidP="0005242F">
      <w:pPr>
        <w:tabs>
          <w:tab w:val="left" w:pos="0"/>
        </w:tabs>
        <w:spacing w:line="276" w:lineRule="auto"/>
        <w:jc w:val="both"/>
        <w:rPr>
          <w:sz w:val="22"/>
          <w:szCs w:val="22"/>
        </w:rPr>
      </w:pPr>
      <w:r w:rsidRPr="004144E6">
        <w:rPr>
          <w:sz w:val="22"/>
          <w:szCs w:val="22"/>
        </w:rPr>
        <w:tab/>
        <w:t>Berdasarkan rencana anggaran biaya pembangunan dan kontribusinya terhadap terjadinya genangan, maka konstruksi rumah panggung lebih menguntungkan. Dengan biaya yang sedikit lebih tinggi (3,27%) dari rumah urugan, rumah panggung dapat menekan kenaikan tinggi genangan di sekitarnya.</w:t>
      </w:r>
    </w:p>
    <w:p w:rsidR="0066391E" w:rsidRPr="004144E6" w:rsidRDefault="0066391E" w:rsidP="0005242F">
      <w:pPr>
        <w:spacing w:line="276" w:lineRule="auto"/>
        <w:jc w:val="both"/>
        <w:rPr>
          <w:sz w:val="22"/>
          <w:szCs w:val="22"/>
        </w:rPr>
      </w:pPr>
    </w:p>
    <w:p w:rsidR="0066391E" w:rsidRPr="004144E6" w:rsidRDefault="0066391E" w:rsidP="0005242F">
      <w:pPr>
        <w:spacing w:line="276" w:lineRule="auto"/>
        <w:jc w:val="both"/>
        <w:rPr>
          <w:b/>
          <w:sz w:val="22"/>
          <w:szCs w:val="22"/>
        </w:rPr>
      </w:pPr>
      <w:r w:rsidRPr="004144E6">
        <w:rPr>
          <w:b/>
          <w:sz w:val="22"/>
          <w:szCs w:val="22"/>
        </w:rPr>
        <w:t>KESIMPULAN DAN SARAN</w:t>
      </w:r>
    </w:p>
    <w:p w:rsidR="0066391E" w:rsidRPr="004144E6" w:rsidRDefault="0066391E" w:rsidP="0005242F">
      <w:pPr>
        <w:spacing w:line="276" w:lineRule="auto"/>
        <w:jc w:val="both"/>
        <w:rPr>
          <w:sz w:val="22"/>
          <w:szCs w:val="22"/>
        </w:rPr>
      </w:pPr>
    </w:p>
    <w:p w:rsidR="0066391E" w:rsidRPr="004144E6" w:rsidRDefault="0066391E" w:rsidP="0005242F">
      <w:pPr>
        <w:tabs>
          <w:tab w:val="left" w:pos="0"/>
        </w:tabs>
        <w:spacing w:line="276" w:lineRule="auto"/>
        <w:jc w:val="both"/>
        <w:rPr>
          <w:sz w:val="22"/>
          <w:szCs w:val="22"/>
        </w:rPr>
      </w:pPr>
      <w:r w:rsidRPr="004144E6">
        <w:rPr>
          <w:sz w:val="22"/>
          <w:szCs w:val="22"/>
        </w:rPr>
        <w:tab/>
        <w:t>Berdasarkan hasil penelitian ini dapat ditarik kesimpulan sebagai berikut:</w:t>
      </w:r>
    </w:p>
    <w:p w:rsidR="0066391E" w:rsidRPr="004144E6" w:rsidRDefault="0066391E" w:rsidP="00DA0321">
      <w:pPr>
        <w:pStyle w:val="ListParagraph"/>
        <w:numPr>
          <w:ilvl w:val="0"/>
          <w:numId w:val="27"/>
        </w:numPr>
        <w:tabs>
          <w:tab w:val="left" w:pos="142"/>
        </w:tabs>
        <w:spacing w:after="0"/>
        <w:ind w:left="426"/>
        <w:jc w:val="both"/>
        <w:rPr>
          <w:rFonts w:ascii="Times New Roman" w:hAnsi="Times New Roman"/>
        </w:rPr>
      </w:pPr>
      <w:r w:rsidRPr="004144E6">
        <w:rPr>
          <w:rFonts w:ascii="Times New Roman" w:hAnsi="Times New Roman"/>
        </w:rPr>
        <w:t>Rencana anggaran biaya pembangunan rumah urugan tipe 120 adalah Rp 467.055.000,- atau Rp 3.892.125,- / m</w:t>
      </w:r>
      <w:r w:rsidRPr="004144E6">
        <w:rPr>
          <w:rFonts w:ascii="Times New Roman" w:hAnsi="Times New Roman"/>
          <w:vertAlign w:val="superscript"/>
        </w:rPr>
        <w:t>2</w:t>
      </w:r>
      <w:r w:rsidRPr="004144E6">
        <w:rPr>
          <w:rFonts w:ascii="Times New Roman" w:hAnsi="Times New Roman"/>
        </w:rPr>
        <w:t>.</w:t>
      </w:r>
    </w:p>
    <w:p w:rsidR="0066391E" w:rsidRPr="004144E6" w:rsidRDefault="0066391E" w:rsidP="00DA0321">
      <w:pPr>
        <w:pStyle w:val="ListParagraph"/>
        <w:numPr>
          <w:ilvl w:val="0"/>
          <w:numId w:val="27"/>
        </w:numPr>
        <w:tabs>
          <w:tab w:val="left" w:pos="142"/>
        </w:tabs>
        <w:spacing w:after="0"/>
        <w:ind w:left="426"/>
        <w:jc w:val="both"/>
        <w:rPr>
          <w:rFonts w:ascii="Times New Roman" w:hAnsi="Times New Roman"/>
        </w:rPr>
      </w:pPr>
      <w:r w:rsidRPr="004144E6">
        <w:rPr>
          <w:rFonts w:ascii="Times New Roman" w:hAnsi="Times New Roman"/>
        </w:rPr>
        <w:t>Adapun rencana anggaran biaya rumah panggung dengan tipe yang sama diperoleh sebesar  Rp 482.303.000,- atau Rp 4.019192,- / m</w:t>
      </w:r>
      <w:r w:rsidRPr="004144E6">
        <w:rPr>
          <w:rFonts w:ascii="Times New Roman" w:hAnsi="Times New Roman"/>
          <w:vertAlign w:val="superscript"/>
        </w:rPr>
        <w:t>2</w:t>
      </w:r>
      <w:r w:rsidRPr="004144E6">
        <w:rPr>
          <w:rFonts w:ascii="Times New Roman" w:hAnsi="Times New Roman"/>
        </w:rPr>
        <w:t>.</w:t>
      </w:r>
    </w:p>
    <w:p w:rsidR="0066391E" w:rsidRPr="004144E6" w:rsidRDefault="0066391E" w:rsidP="00DA0321">
      <w:pPr>
        <w:pStyle w:val="ListParagraph"/>
        <w:numPr>
          <w:ilvl w:val="0"/>
          <w:numId w:val="27"/>
        </w:numPr>
        <w:tabs>
          <w:tab w:val="left" w:pos="142"/>
        </w:tabs>
        <w:spacing w:after="0"/>
        <w:ind w:left="426"/>
        <w:jc w:val="both"/>
        <w:rPr>
          <w:rFonts w:ascii="Times New Roman" w:hAnsi="Times New Roman"/>
        </w:rPr>
      </w:pPr>
      <w:r w:rsidRPr="004144E6">
        <w:rPr>
          <w:rFonts w:ascii="Times New Roman" w:hAnsi="Times New Roman"/>
        </w:rPr>
        <w:t xml:space="preserve">Peralihan fungsi dari lahan kosong dan rumah panggung menjadi rumah permanen </w:t>
      </w:r>
      <w:r w:rsidRPr="004144E6">
        <w:rPr>
          <w:rFonts w:ascii="Times New Roman" w:hAnsi="Times New Roman"/>
        </w:rPr>
        <w:lastRenderedPageBreak/>
        <w:t>urugan di wilayah tersebut dapat menaikkan tinggi genangan sebesar 0,86 m.</w:t>
      </w:r>
    </w:p>
    <w:p w:rsidR="0066391E" w:rsidRPr="004144E6" w:rsidRDefault="0066391E" w:rsidP="00DA0321">
      <w:pPr>
        <w:pStyle w:val="ListParagraph"/>
        <w:numPr>
          <w:ilvl w:val="0"/>
          <w:numId w:val="27"/>
        </w:numPr>
        <w:tabs>
          <w:tab w:val="left" w:pos="0"/>
        </w:tabs>
        <w:spacing w:after="0"/>
        <w:ind w:left="426"/>
        <w:jc w:val="both"/>
        <w:rPr>
          <w:rFonts w:ascii="Times New Roman" w:hAnsi="Times New Roman"/>
        </w:rPr>
      </w:pPr>
      <w:r w:rsidRPr="004144E6">
        <w:rPr>
          <w:rFonts w:ascii="Times New Roman" w:hAnsi="Times New Roman"/>
        </w:rPr>
        <w:t>Pemakaian rumah panggung lebih menguntungkan karena dengan biaya yang sedikit lebih tinggi (3,27%) dari rumah urugan, rumah panggung dapat menekan kenaikan tinggi genangan di sekitarnya.</w:t>
      </w:r>
    </w:p>
    <w:p w:rsidR="0066391E" w:rsidRPr="004144E6" w:rsidRDefault="0066391E" w:rsidP="0005242F">
      <w:pPr>
        <w:pStyle w:val="ListParagraph"/>
        <w:tabs>
          <w:tab w:val="left" w:pos="0"/>
        </w:tabs>
        <w:spacing w:after="0"/>
        <w:ind w:left="426"/>
        <w:jc w:val="both"/>
        <w:rPr>
          <w:rFonts w:ascii="Times New Roman" w:hAnsi="Times New Roman"/>
        </w:rPr>
      </w:pPr>
    </w:p>
    <w:p w:rsidR="0066391E" w:rsidRPr="004144E6" w:rsidRDefault="0066391E" w:rsidP="0005242F">
      <w:pPr>
        <w:pStyle w:val="ListParagraph"/>
        <w:tabs>
          <w:tab w:val="left" w:pos="0"/>
        </w:tabs>
        <w:spacing w:after="0"/>
        <w:ind w:left="0"/>
        <w:jc w:val="both"/>
        <w:rPr>
          <w:rFonts w:ascii="Times New Roman" w:hAnsi="Times New Roman"/>
        </w:rPr>
      </w:pPr>
      <w:r w:rsidRPr="004144E6">
        <w:rPr>
          <w:rFonts w:ascii="Times New Roman" w:hAnsi="Times New Roman"/>
        </w:rPr>
        <w:tab/>
        <w:t>Penelitian ini merupakan satu bagian kecil dari upaya penanganan banjir yang menyeluruh. Akan lebih baik apabila :</w:t>
      </w:r>
    </w:p>
    <w:p w:rsidR="0066391E" w:rsidRPr="004144E6" w:rsidRDefault="0066391E" w:rsidP="00DA0321">
      <w:pPr>
        <w:pStyle w:val="ListParagraph"/>
        <w:numPr>
          <w:ilvl w:val="0"/>
          <w:numId w:val="28"/>
        </w:numPr>
        <w:tabs>
          <w:tab w:val="left" w:pos="0"/>
        </w:tabs>
        <w:spacing w:after="0"/>
        <w:ind w:left="426"/>
        <w:jc w:val="both"/>
        <w:rPr>
          <w:rFonts w:ascii="Times New Roman" w:hAnsi="Times New Roman"/>
        </w:rPr>
      </w:pPr>
      <w:r w:rsidRPr="004144E6">
        <w:rPr>
          <w:rFonts w:ascii="Times New Roman" w:hAnsi="Times New Roman"/>
        </w:rPr>
        <w:t>Rumah panggung yang direncana juga menggunakan material kayu sehingga dapat lebih jelas menunjukkan manfaat rumah panggung dari segi biaya dan tinggi genangan yang dapat ditekan.</w:t>
      </w:r>
    </w:p>
    <w:p w:rsidR="0066391E" w:rsidRDefault="0066391E" w:rsidP="00DA0321">
      <w:pPr>
        <w:pStyle w:val="ListParagraph"/>
        <w:numPr>
          <w:ilvl w:val="0"/>
          <w:numId w:val="28"/>
        </w:numPr>
        <w:tabs>
          <w:tab w:val="left" w:pos="0"/>
        </w:tabs>
        <w:spacing w:after="0"/>
        <w:ind w:left="426"/>
        <w:jc w:val="both"/>
        <w:rPr>
          <w:rFonts w:ascii="Times New Roman" w:hAnsi="Times New Roman"/>
        </w:rPr>
      </w:pPr>
      <w:r w:rsidRPr="004144E6">
        <w:rPr>
          <w:rFonts w:ascii="Times New Roman" w:hAnsi="Times New Roman"/>
        </w:rPr>
        <w:t>Penelitian lebih lanjut dalam upaya pencegahan dan penanganan banjir yang melibatkan pemakaian rumah panggung di dalamnya.</w:t>
      </w:r>
    </w:p>
    <w:p w:rsidR="00D1740C" w:rsidRPr="004144E6" w:rsidRDefault="00D1740C" w:rsidP="00D1740C">
      <w:pPr>
        <w:pStyle w:val="ListParagraph"/>
        <w:tabs>
          <w:tab w:val="left" w:pos="0"/>
        </w:tabs>
        <w:spacing w:after="0"/>
        <w:ind w:left="426"/>
        <w:jc w:val="both"/>
        <w:rPr>
          <w:rFonts w:ascii="Times New Roman" w:hAnsi="Times New Roman"/>
        </w:rPr>
      </w:pPr>
    </w:p>
    <w:p w:rsidR="0066391E" w:rsidRPr="005533E3" w:rsidRDefault="005533E3" w:rsidP="0005242F">
      <w:pPr>
        <w:spacing w:line="276" w:lineRule="auto"/>
        <w:jc w:val="both"/>
        <w:rPr>
          <w:b/>
          <w:sz w:val="22"/>
          <w:szCs w:val="22"/>
        </w:rPr>
      </w:pPr>
      <w:r>
        <w:rPr>
          <w:b/>
          <w:sz w:val="22"/>
          <w:szCs w:val="22"/>
        </w:rPr>
        <w:t>DAFTAR PUSTAKA</w:t>
      </w:r>
    </w:p>
    <w:p w:rsidR="0066391E" w:rsidRPr="004144E6" w:rsidRDefault="0066391E" w:rsidP="0005242F">
      <w:pPr>
        <w:pStyle w:val="BodyText"/>
        <w:spacing w:after="0" w:line="276" w:lineRule="auto"/>
        <w:ind w:left="993" w:hanging="993"/>
        <w:jc w:val="both"/>
        <w:rPr>
          <w:sz w:val="22"/>
          <w:szCs w:val="22"/>
          <w:lang w:val="id-ID"/>
        </w:rPr>
      </w:pPr>
    </w:p>
    <w:p w:rsidR="0066391E" w:rsidRPr="004144E6" w:rsidRDefault="0066391E" w:rsidP="0005242F">
      <w:pPr>
        <w:pStyle w:val="BodyText"/>
        <w:spacing w:after="0" w:line="276" w:lineRule="auto"/>
        <w:ind w:left="720" w:hanging="720"/>
        <w:jc w:val="both"/>
        <w:rPr>
          <w:sz w:val="22"/>
          <w:szCs w:val="22"/>
          <w:lang w:val="id-ID"/>
        </w:rPr>
      </w:pPr>
      <w:r w:rsidRPr="004144E6">
        <w:rPr>
          <w:sz w:val="22"/>
          <w:szCs w:val="22"/>
          <w:lang w:val="id-ID"/>
        </w:rPr>
        <w:t>Profil Daerah Kota Samarinda, 2009 from http://www.bappeda kaltim.com</w:t>
      </w:r>
    </w:p>
    <w:p w:rsidR="0066391E" w:rsidRPr="004144E6" w:rsidRDefault="0066391E" w:rsidP="0005242F">
      <w:pPr>
        <w:pStyle w:val="BodyText"/>
        <w:spacing w:after="0" w:line="276" w:lineRule="auto"/>
        <w:ind w:left="720" w:hanging="720"/>
        <w:jc w:val="both"/>
        <w:rPr>
          <w:sz w:val="22"/>
          <w:szCs w:val="22"/>
          <w:lang w:val="id-ID"/>
        </w:rPr>
      </w:pPr>
      <w:r w:rsidRPr="004144E6">
        <w:rPr>
          <w:sz w:val="22"/>
          <w:szCs w:val="22"/>
          <w:lang w:val="id-ID"/>
        </w:rPr>
        <w:t xml:space="preserve">Sarono, 2002, </w:t>
      </w:r>
      <w:r w:rsidRPr="004144E6">
        <w:rPr>
          <w:i/>
          <w:sz w:val="22"/>
          <w:szCs w:val="22"/>
          <w:lang w:val="id-ID"/>
        </w:rPr>
        <w:t>Musim Hujan Datang, Banjir Mengancam</w:t>
      </w:r>
      <w:r w:rsidRPr="004144E6">
        <w:rPr>
          <w:sz w:val="22"/>
          <w:szCs w:val="22"/>
          <w:lang w:val="id-ID"/>
        </w:rPr>
        <w:t>, Harian Sinar Harapan (16 November 2002).</w:t>
      </w:r>
    </w:p>
    <w:p w:rsidR="0066391E" w:rsidRPr="004144E6" w:rsidRDefault="0066391E" w:rsidP="0005242F">
      <w:pPr>
        <w:pStyle w:val="BodyText"/>
        <w:spacing w:after="0" w:line="276" w:lineRule="auto"/>
        <w:ind w:left="720" w:hanging="720"/>
        <w:jc w:val="both"/>
        <w:rPr>
          <w:sz w:val="22"/>
          <w:szCs w:val="22"/>
          <w:lang w:val="id-ID"/>
        </w:rPr>
      </w:pPr>
      <w:r w:rsidRPr="004144E6">
        <w:rPr>
          <w:sz w:val="22"/>
          <w:szCs w:val="22"/>
          <w:lang w:val="id-ID"/>
        </w:rPr>
        <w:t xml:space="preserve">Soedrajat, 1984, </w:t>
      </w:r>
      <w:r w:rsidRPr="004144E6">
        <w:rPr>
          <w:i/>
          <w:sz w:val="22"/>
          <w:szCs w:val="22"/>
          <w:lang w:val="id-ID"/>
        </w:rPr>
        <w:t>Analisa Anggaran Biaya Pelaksanaan</w:t>
      </w:r>
      <w:r w:rsidRPr="004144E6">
        <w:rPr>
          <w:sz w:val="22"/>
          <w:szCs w:val="22"/>
          <w:lang w:val="id-ID"/>
        </w:rPr>
        <w:t>, Penerbit, Bandung.</w:t>
      </w:r>
    </w:p>
    <w:p w:rsidR="0066391E" w:rsidRPr="004144E6" w:rsidRDefault="0066391E" w:rsidP="0005242F">
      <w:pPr>
        <w:spacing w:line="276" w:lineRule="auto"/>
        <w:ind w:left="720" w:hanging="720"/>
        <w:jc w:val="both"/>
        <w:rPr>
          <w:sz w:val="22"/>
          <w:szCs w:val="22"/>
        </w:rPr>
      </w:pPr>
      <w:r w:rsidRPr="004144E6">
        <w:rPr>
          <w:sz w:val="22"/>
          <w:szCs w:val="22"/>
        </w:rPr>
        <w:t xml:space="preserve">Sunggono, 1995, </w:t>
      </w:r>
      <w:r w:rsidRPr="004144E6">
        <w:rPr>
          <w:i/>
          <w:sz w:val="22"/>
          <w:szCs w:val="22"/>
        </w:rPr>
        <w:t>Buku Teknik Sipil</w:t>
      </w:r>
      <w:r w:rsidRPr="004144E6">
        <w:rPr>
          <w:sz w:val="22"/>
          <w:szCs w:val="22"/>
        </w:rPr>
        <w:t>, Beta Offset, Bandung</w:t>
      </w:r>
    </w:p>
    <w:p w:rsidR="0066391E" w:rsidRPr="004144E6" w:rsidRDefault="0066391E" w:rsidP="0005242F">
      <w:pPr>
        <w:pStyle w:val="BodyText"/>
        <w:spacing w:after="0" w:line="276" w:lineRule="auto"/>
        <w:ind w:left="720" w:hanging="720"/>
        <w:jc w:val="both"/>
        <w:rPr>
          <w:sz w:val="22"/>
          <w:szCs w:val="22"/>
          <w:lang w:val="id-ID"/>
        </w:rPr>
      </w:pPr>
      <w:r w:rsidRPr="004144E6">
        <w:rPr>
          <w:sz w:val="22"/>
          <w:szCs w:val="22"/>
          <w:lang w:val="id-ID"/>
        </w:rPr>
        <w:t xml:space="preserve">Susilowati dkk, 2006, </w:t>
      </w:r>
      <w:r w:rsidRPr="004144E6">
        <w:rPr>
          <w:i/>
          <w:sz w:val="22"/>
          <w:szCs w:val="22"/>
          <w:lang w:val="id-ID"/>
        </w:rPr>
        <w:t>Analisis Perubahan Tata Guna Lahan dan Koefisien Pengaliran terhadap Debit Drainase Perkotaan</w:t>
      </w:r>
      <w:r w:rsidRPr="004144E6">
        <w:rPr>
          <w:sz w:val="22"/>
          <w:szCs w:val="22"/>
          <w:lang w:val="id-ID"/>
        </w:rPr>
        <w:t>, Jurnal Media Teknik Sipil, p 27</w:t>
      </w:r>
    </w:p>
    <w:p w:rsidR="0066391E" w:rsidRPr="004144E6" w:rsidRDefault="0066391E" w:rsidP="0005242F">
      <w:pPr>
        <w:pStyle w:val="BodyText"/>
        <w:spacing w:after="0" w:line="276" w:lineRule="auto"/>
        <w:ind w:left="720" w:hanging="720"/>
        <w:jc w:val="both"/>
        <w:rPr>
          <w:sz w:val="22"/>
          <w:szCs w:val="22"/>
          <w:lang w:val="id-ID"/>
        </w:rPr>
      </w:pPr>
      <w:r w:rsidRPr="004144E6">
        <w:rPr>
          <w:sz w:val="22"/>
          <w:szCs w:val="22"/>
          <w:lang w:val="id-ID"/>
        </w:rPr>
        <w:t xml:space="preserve">Tim Penyusun, 1996, </w:t>
      </w:r>
      <w:r w:rsidRPr="004144E6">
        <w:rPr>
          <w:i/>
          <w:sz w:val="22"/>
          <w:szCs w:val="22"/>
          <w:lang w:val="id-ID"/>
        </w:rPr>
        <w:t>Drainase Perkotaan</w:t>
      </w:r>
      <w:r w:rsidRPr="004144E6">
        <w:rPr>
          <w:sz w:val="22"/>
          <w:szCs w:val="22"/>
          <w:lang w:val="id-ID"/>
        </w:rPr>
        <w:t>, Penerbit Gunadarma, Jakarta.</w:t>
      </w:r>
    </w:p>
    <w:p w:rsidR="0005242F" w:rsidRDefault="0066391E" w:rsidP="0005242F">
      <w:pPr>
        <w:spacing w:line="276" w:lineRule="auto"/>
        <w:ind w:left="720" w:hanging="720"/>
        <w:jc w:val="both"/>
        <w:rPr>
          <w:sz w:val="22"/>
          <w:szCs w:val="22"/>
          <w:lang w:val="id-ID"/>
        </w:rPr>
        <w:sectPr w:rsidR="0005242F" w:rsidSect="0005242F">
          <w:type w:val="continuous"/>
          <w:pgSz w:w="12240" w:h="15840" w:code="1"/>
          <w:pgMar w:top="1411" w:right="1440" w:bottom="850" w:left="1440" w:header="720" w:footer="432" w:gutter="0"/>
          <w:cols w:num="2" w:space="720"/>
          <w:docGrid w:linePitch="360"/>
        </w:sectPr>
      </w:pPr>
      <w:r w:rsidRPr="004144E6">
        <w:rPr>
          <w:sz w:val="22"/>
          <w:szCs w:val="22"/>
          <w:lang w:val="id-ID"/>
        </w:rPr>
        <w:t xml:space="preserve">Tohari, Adrin, 2007, </w:t>
      </w:r>
      <w:r w:rsidRPr="004144E6">
        <w:rPr>
          <w:i/>
          <w:sz w:val="22"/>
          <w:szCs w:val="22"/>
          <w:lang w:val="id-ID"/>
        </w:rPr>
        <w:t>Rumah Panggung Solusi Pemukiman Jakarta yang Rawan Banjir</w:t>
      </w:r>
      <w:r w:rsidRPr="004144E6">
        <w:rPr>
          <w:sz w:val="22"/>
          <w:szCs w:val="22"/>
          <w:lang w:val="id-ID"/>
        </w:rPr>
        <w:t>, Kapanlagi.com (21 Maret 2007)</w:t>
      </w:r>
    </w:p>
    <w:p w:rsidR="00AF674D" w:rsidRPr="004144E6" w:rsidRDefault="00AF674D" w:rsidP="00797401">
      <w:pPr>
        <w:spacing w:line="276" w:lineRule="auto"/>
        <w:jc w:val="center"/>
        <w:rPr>
          <w:sz w:val="22"/>
          <w:szCs w:val="22"/>
        </w:rPr>
      </w:pPr>
    </w:p>
    <w:sectPr w:rsidR="00AF674D" w:rsidRPr="004144E6" w:rsidSect="00375DDB">
      <w:type w:val="continuous"/>
      <w:pgSz w:w="12240" w:h="15840" w:code="1"/>
      <w:pgMar w:top="1411" w:right="1440" w:bottom="850" w:left="1440"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6DDA" w:rsidRDefault="009D6DDA">
      <w:r>
        <w:separator/>
      </w:r>
    </w:p>
  </w:endnote>
  <w:endnote w:type="continuationSeparator" w:id="1">
    <w:p w:rsidR="009D6DDA" w:rsidRDefault="009D6D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wis721 Lt BT">
    <w:charset w:val="00"/>
    <w:family w:val="swiss"/>
    <w:pitch w:val="variable"/>
    <w:sig w:usb0="00000087" w:usb1="00000000" w:usb2="00000000" w:usb3="00000000" w:csb0="0000001B"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0" w:rsidRDefault="00220AF0" w:rsidP="002333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20AF0" w:rsidRDefault="00220AF0" w:rsidP="00D54AB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0" w:rsidRPr="00F13759" w:rsidRDefault="00220AF0" w:rsidP="0023330B">
    <w:pPr>
      <w:pStyle w:val="Footer"/>
      <w:pBdr>
        <w:top w:val="thinThickSmallGap" w:sz="24" w:space="1" w:color="622423"/>
      </w:pBdr>
      <w:tabs>
        <w:tab w:val="right" w:pos="9286"/>
      </w:tabs>
      <w:jc w:val="right"/>
      <w:rPr>
        <w:sz w:val="22"/>
        <w:szCs w:val="22"/>
      </w:rPr>
    </w:pPr>
    <w:r w:rsidRPr="00F13759">
      <w:rPr>
        <w:sz w:val="22"/>
        <w:szCs w:val="22"/>
      </w:rPr>
      <w:fldChar w:fldCharType="begin"/>
    </w:r>
    <w:r w:rsidRPr="00F13759">
      <w:rPr>
        <w:sz w:val="22"/>
        <w:szCs w:val="22"/>
      </w:rPr>
      <w:instrText xml:space="preserve"> PAGE   \* MERGEFORMAT </w:instrText>
    </w:r>
    <w:r w:rsidRPr="00F13759">
      <w:rPr>
        <w:sz w:val="22"/>
        <w:szCs w:val="22"/>
      </w:rPr>
      <w:fldChar w:fldCharType="separate"/>
    </w:r>
    <w:r w:rsidR="00797401">
      <w:rPr>
        <w:noProof/>
        <w:sz w:val="22"/>
        <w:szCs w:val="22"/>
      </w:rPr>
      <w:t>1</w:t>
    </w:r>
    <w:r w:rsidRPr="00F13759">
      <w:rPr>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6DDA" w:rsidRDefault="009D6DDA">
      <w:r>
        <w:separator/>
      </w:r>
    </w:p>
  </w:footnote>
  <w:footnote w:type="continuationSeparator" w:id="1">
    <w:p w:rsidR="009D6DDA" w:rsidRDefault="009D6D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0" w:rsidRPr="0023330B" w:rsidRDefault="00220AF0" w:rsidP="003935E1">
    <w:pPr>
      <w:pStyle w:val="Header"/>
      <w:pBdr>
        <w:bottom w:val="thickThinSmallGap" w:sz="24" w:space="1" w:color="622423"/>
      </w:pBdr>
      <w:jc w:val="right"/>
      <w:rPr>
        <w:sz w:val="22"/>
        <w:szCs w:val="22"/>
      </w:rPr>
    </w:pPr>
    <w:r w:rsidRPr="0023330B">
      <w:rPr>
        <w:b/>
        <w:i/>
        <w:sz w:val="22"/>
        <w:szCs w:val="22"/>
      </w:rPr>
      <w:t xml:space="preserve">Lembusuana </w:t>
    </w:r>
    <w:r w:rsidRPr="00A75D9C">
      <w:rPr>
        <w:b/>
        <w:i/>
        <w:sz w:val="22"/>
        <w:szCs w:val="22"/>
      </w:rPr>
      <w:t>Volume X</w:t>
    </w:r>
    <w:r>
      <w:rPr>
        <w:b/>
        <w:i/>
        <w:sz w:val="22"/>
        <w:szCs w:val="22"/>
      </w:rPr>
      <w:t xml:space="preserve">  108  Bulan Maret </w:t>
    </w:r>
    <w:r w:rsidRPr="00A75D9C">
      <w:rPr>
        <w:b/>
        <w:i/>
        <w:sz w:val="22"/>
        <w:szCs w:val="22"/>
      </w:rPr>
      <w:t>2010</w:t>
    </w:r>
  </w:p>
  <w:p w:rsidR="00220AF0" w:rsidRDefault="00220AF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345A8"/>
    <w:multiLevelType w:val="hybridMultilevel"/>
    <w:tmpl w:val="07268572"/>
    <w:lvl w:ilvl="0" w:tplc="D4DA4018">
      <w:start w:val="1"/>
      <w:numFmt w:val="decimal"/>
      <w:lvlText w:val="%1."/>
      <w:lvlJc w:val="left"/>
      <w:pPr>
        <w:tabs>
          <w:tab w:val="num" w:pos="720"/>
        </w:tabs>
        <w:ind w:left="720" w:hanging="360"/>
      </w:pPr>
      <w:rPr>
        <w:rFonts w:hint="default"/>
      </w:rPr>
    </w:lvl>
    <w:lvl w:ilvl="1" w:tplc="686E9CEC">
      <w:numFmt w:val="none"/>
      <w:lvlText w:val=""/>
      <w:lvlJc w:val="left"/>
      <w:pPr>
        <w:tabs>
          <w:tab w:val="num" w:pos="360"/>
        </w:tabs>
      </w:pPr>
    </w:lvl>
    <w:lvl w:ilvl="2" w:tplc="990031F8">
      <w:numFmt w:val="none"/>
      <w:lvlText w:val=""/>
      <w:lvlJc w:val="left"/>
      <w:pPr>
        <w:tabs>
          <w:tab w:val="num" w:pos="360"/>
        </w:tabs>
      </w:pPr>
    </w:lvl>
    <w:lvl w:ilvl="3" w:tplc="67D2653C">
      <w:numFmt w:val="none"/>
      <w:lvlText w:val=""/>
      <w:lvlJc w:val="left"/>
      <w:pPr>
        <w:tabs>
          <w:tab w:val="num" w:pos="360"/>
        </w:tabs>
      </w:pPr>
    </w:lvl>
    <w:lvl w:ilvl="4" w:tplc="34840734">
      <w:numFmt w:val="none"/>
      <w:lvlText w:val=""/>
      <w:lvlJc w:val="left"/>
      <w:pPr>
        <w:tabs>
          <w:tab w:val="num" w:pos="360"/>
        </w:tabs>
      </w:pPr>
    </w:lvl>
    <w:lvl w:ilvl="5" w:tplc="D1B6CDD8">
      <w:numFmt w:val="none"/>
      <w:lvlText w:val=""/>
      <w:lvlJc w:val="left"/>
      <w:pPr>
        <w:tabs>
          <w:tab w:val="num" w:pos="360"/>
        </w:tabs>
      </w:pPr>
    </w:lvl>
    <w:lvl w:ilvl="6" w:tplc="5F6C3AF2">
      <w:numFmt w:val="none"/>
      <w:lvlText w:val=""/>
      <w:lvlJc w:val="left"/>
      <w:pPr>
        <w:tabs>
          <w:tab w:val="num" w:pos="360"/>
        </w:tabs>
      </w:pPr>
    </w:lvl>
    <w:lvl w:ilvl="7" w:tplc="C5AAB532">
      <w:numFmt w:val="none"/>
      <w:lvlText w:val=""/>
      <w:lvlJc w:val="left"/>
      <w:pPr>
        <w:tabs>
          <w:tab w:val="num" w:pos="360"/>
        </w:tabs>
      </w:pPr>
    </w:lvl>
    <w:lvl w:ilvl="8" w:tplc="B87E372A">
      <w:numFmt w:val="none"/>
      <w:lvlText w:val=""/>
      <w:lvlJc w:val="left"/>
      <w:pPr>
        <w:tabs>
          <w:tab w:val="num" w:pos="360"/>
        </w:tabs>
      </w:pPr>
    </w:lvl>
  </w:abstractNum>
  <w:abstractNum w:abstractNumId="1">
    <w:nsid w:val="06CE2CAB"/>
    <w:multiLevelType w:val="multilevel"/>
    <w:tmpl w:val="19006384"/>
    <w:lvl w:ilvl="0">
      <w:start w:val="2"/>
      <w:numFmt w:val="decimal"/>
      <w:lvlText w:val="%1"/>
      <w:lvlJc w:val="left"/>
      <w:pPr>
        <w:tabs>
          <w:tab w:val="num" w:pos="810"/>
        </w:tabs>
        <w:ind w:left="810" w:hanging="810"/>
      </w:pPr>
      <w:rPr>
        <w:rFonts w:hint="default"/>
      </w:rPr>
    </w:lvl>
    <w:lvl w:ilvl="1">
      <w:start w:val="10"/>
      <w:numFmt w:val="decimal"/>
      <w:lvlText w:val="%1.%2"/>
      <w:lvlJc w:val="left"/>
      <w:pPr>
        <w:tabs>
          <w:tab w:val="num" w:pos="810"/>
        </w:tabs>
        <w:ind w:left="810" w:hanging="810"/>
      </w:pPr>
      <w:rPr>
        <w:rFonts w:hint="default"/>
      </w:rPr>
    </w:lvl>
    <w:lvl w:ilvl="2">
      <w:start w:val="1"/>
      <w:numFmt w:val="decimal"/>
      <w:lvlText w:val="%1.%2.%3"/>
      <w:lvlJc w:val="left"/>
      <w:pPr>
        <w:tabs>
          <w:tab w:val="num" w:pos="810"/>
        </w:tabs>
        <w:ind w:left="810" w:hanging="810"/>
      </w:pPr>
      <w:rPr>
        <w:rFonts w:hint="default"/>
      </w:rPr>
    </w:lvl>
    <w:lvl w:ilvl="3">
      <w:start w:val="52"/>
      <w:numFmt w:val="decimal"/>
      <w:lvlText w:val="%1.%2.%3.%4"/>
      <w:lvlJc w:val="left"/>
      <w:pPr>
        <w:tabs>
          <w:tab w:val="num" w:pos="810"/>
        </w:tabs>
        <w:ind w:left="810" w:hanging="810"/>
      </w:pPr>
      <w:rPr>
        <w:rFonts w:hint="default"/>
      </w:rPr>
    </w:lvl>
    <w:lvl w:ilvl="4">
      <w:start w:val="1"/>
      <w:numFmt w:val="decimal"/>
      <w:lvlText w:val="%1.%2.%3.%4.%5"/>
      <w:lvlJc w:val="left"/>
      <w:pPr>
        <w:tabs>
          <w:tab w:val="num" w:pos="810"/>
        </w:tabs>
        <w:ind w:left="810" w:hanging="81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nsid w:val="08F70C7E"/>
    <w:multiLevelType w:val="hybridMultilevel"/>
    <w:tmpl w:val="9998DDB6"/>
    <w:lvl w:ilvl="0" w:tplc="91F4AD5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9890ECE"/>
    <w:multiLevelType w:val="hybridMultilevel"/>
    <w:tmpl w:val="E3B640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82753D2"/>
    <w:multiLevelType w:val="multilevel"/>
    <w:tmpl w:val="D92E4E4C"/>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260"/>
        </w:tabs>
        <w:ind w:left="1260" w:hanging="54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nsid w:val="253768A6"/>
    <w:multiLevelType w:val="hybridMultilevel"/>
    <w:tmpl w:val="74BCCE04"/>
    <w:lvl w:ilvl="0" w:tplc="4A3A2540">
      <w:start w:val="1"/>
      <w:numFmt w:val="lowerLetter"/>
      <w:lvlText w:val="%1."/>
      <w:lvlJc w:val="left"/>
      <w:pPr>
        <w:ind w:left="1004" w:hanging="360"/>
      </w:pPr>
      <w:rPr>
        <w:rFonts w:cs="Times New Roman" w:hint="default"/>
        <w:i/>
      </w:rPr>
    </w:lvl>
    <w:lvl w:ilvl="1" w:tplc="04090019">
      <w:start w:val="1"/>
      <w:numFmt w:val="lowerLetter"/>
      <w:lvlText w:val="%2."/>
      <w:lvlJc w:val="left"/>
      <w:pPr>
        <w:ind w:left="1724" w:hanging="360"/>
      </w:pPr>
      <w:rPr>
        <w:rFonts w:cs="Times New Roman"/>
      </w:rPr>
    </w:lvl>
    <w:lvl w:ilvl="2" w:tplc="0409001B">
      <w:start w:val="1"/>
      <w:numFmt w:val="lowerRoman"/>
      <w:lvlText w:val="%3."/>
      <w:lvlJc w:val="right"/>
      <w:pPr>
        <w:ind w:left="2444" w:hanging="180"/>
      </w:pPr>
      <w:rPr>
        <w:rFonts w:cs="Times New Roman"/>
      </w:rPr>
    </w:lvl>
    <w:lvl w:ilvl="3" w:tplc="0409000F">
      <w:start w:val="1"/>
      <w:numFmt w:val="decimal"/>
      <w:lvlText w:val="%4."/>
      <w:lvlJc w:val="left"/>
      <w:pPr>
        <w:ind w:left="3164" w:hanging="360"/>
      </w:pPr>
      <w:rPr>
        <w:rFonts w:cs="Times New Roman"/>
      </w:rPr>
    </w:lvl>
    <w:lvl w:ilvl="4" w:tplc="04090019">
      <w:start w:val="1"/>
      <w:numFmt w:val="lowerLetter"/>
      <w:lvlText w:val="%5."/>
      <w:lvlJc w:val="left"/>
      <w:pPr>
        <w:ind w:left="3884" w:hanging="360"/>
      </w:pPr>
      <w:rPr>
        <w:rFonts w:cs="Times New Roman"/>
      </w:rPr>
    </w:lvl>
    <w:lvl w:ilvl="5" w:tplc="0409001B">
      <w:start w:val="1"/>
      <w:numFmt w:val="lowerRoman"/>
      <w:lvlText w:val="%6."/>
      <w:lvlJc w:val="right"/>
      <w:pPr>
        <w:ind w:left="4604" w:hanging="180"/>
      </w:pPr>
      <w:rPr>
        <w:rFonts w:cs="Times New Roman"/>
      </w:rPr>
    </w:lvl>
    <w:lvl w:ilvl="6" w:tplc="0409000F">
      <w:start w:val="1"/>
      <w:numFmt w:val="decimal"/>
      <w:lvlText w:val="%7."/>
      <w:lvlJc w:val="left"/>
      <w:pPr>
        <w:ind w:left="5324" w:hanging="360"/>
      </w:pPr>
      <w:rPr>
        <w:rFonts w:cs="Times New Roman"/>
      </w:rPr>
    </w:lvl>
    <w:lvl w:ilvl="7" w:tplc="04090019">
      <w:start w:val="1"/>
      <w:numFmt w:val="lowerLetter"/>
      <w:lvlText w:val="%8."/>
      <w:lvlJc w:val="left"/>
      <w:pPr>
        <w:ind w:left="6044" w:hanging="360"/>
      </w:pPr>
      <w:rPr>
        <w:rFonts w:cs="Times New Roman"/>
      </w:rPr>
    </w:lvl>
    <w:lvl w:ilvl="8" w:tplc="0409001B">
      <w:start w:val="1"/>
      <w:numFmt w:val="lowerRoman"/>
      <w:lvlText w:val="%9."/>
      <w:lvlJc w:val="right"/>
      <w:pPr>
        <w:ind w:left="6764" w:hanging="180"/>
      </w:pPr>
      <w:rPr>
        <w:rFonts w:cs="Times New Roman"/>
      </w:rPr>
    </w:lvl>
  </w:abstractNum>
  <w:abstractNum w:abstractNumId="6">
    <w:nsid w:val="26986223"/>
    <w:multiLevelType w:val="hybridMultilevel"/>
    <w:tmpl w:val="FE0A507E"/>
    <w:lvl w:ilvl="0" w:tplc="21E6BBAA">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nsid w:val="311C29B0"/>
    <w:multiLevelType w:val="hybridMultilevel"/>
    <w:tmpl w:val="D79285B8"/>
    <w:lvl w:ilvl="0" w:tplc="04090015">
      <w:start w:val="1"/>
      <w:numFmt w:val="upp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8">
    <w:nsid w:val="330F141C"/>
    <w:multiLevelType w:val="hybridMultilevel"/>
    <w:tmpl w:val="9ECC6DA4"/>
    <w:lvl w:ilvl="0" w:tplc="DFF6A0AE">
      <w:start w:val="1"/>
      <w:numFmt w:val="decimal"/>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351C3595"/>
    <w:multiLevelType w:val="hybridMultilevel"/>
    <w:tmpl w:val="F796D0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3AA7634E"/>
    <w:multiLevelType w:val="hybridMultilevel"/>
    <w:tmpl w:val="628C28E2"/>
    <w:lvl w:ilvl="0" w:tplc="00285744">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1">
    <w:nsid w:val="3BD102B2"/>
    <w:multiLevelType w:val="hybridMultilevel"/>
    <w:tmpl w:val="0CE27748"/>
    <w:lvl w:ilvl="0" w:tplc="FF7AB13E">
      <w:start w:val="1"/>
      <w:numFmt w:val="decimal"/>
      <w:lvlText w:val="%1."/>
      <w:lvlJc w:val="left"/>
      <w:pPr>
        <w:ind w:left="644" w:hanging="360"/>
      </w:pPr>
      <w:rPr>
        <w:rFonts w:cs="Times New Roman" w:hint="default"/>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12">
    <w:nsid w:val="455C2E49"/>
    <w:multiLevelType w:val="hybridMultilevel"/>
    <w:tmpl w:val="1EFC07CE"/>
    <w:lvl w:ilvl="0" w:tplc="884A1BFE">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45E811FD"/>
    <w:multiLevelType w:val="hybridMultilevel"/>
    <w:tmpl w:val="3F2847E8"/>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4">
    <w:nsid w:val="4B9551A0"/>
    <w:multiLevelType w:val="hybridMultilevel"/>
    <w:tmpl w:val="43E65B18"/>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5">
    <w:nsid w:val="51C125EA"/>
    <w:multiLevelType w:val="hybridMultilevel"/>
    <w:tmpl w:val="5AF00396"/>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6">
    <w:nsid w:val="53CE49DB"/>
    <w:multiLevelType w:val="hybridMultilevel"/>
    <w:tmpl w:val="EEF252AE"/>
    <w:lvl w:ilvl="0" w:tplc="478E748E">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7">
    <w:nsid w:val="563F6670"/>
    <w:multiLevelType w:val="hybridMultilevel"/>
    <w:tmpl w:val="A002042E"/>
    <w:lvl w:ilvl="0" w:tplc="4120F3B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56C638BD"/>
    <w:multiLevelType w:val="hybridMultilevel"/>
    <w:tmpl w:val="6BF88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64098A"/>
    <w:multiLevelType w:val="hybridMultilevel"/>
    <w:tmpl w:val="77D6B734"/>
    <w:lvl w:ilvl="0" w:tplc="9CFCF1CA">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0">
    <w:nsid w:val="5B341B9A"/>
    <w:multiLevelType w:val="hybridMultilevel"/>
    <w:tmpl w:val="4F8C351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5D7A5476"/>
    <w:multiLevelType w:val="hybridMultilevel"/>
    <w:tmpl w:val="51BE51B6"/>
    <w:lvl w:ilvl="0" w:tplc="36CEF87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F644767"/>
    <w:multiLevelType w:val="hybridMultilevel"/>
    <w:tmpl w:val="1A0EC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0E7F78"/>
    <w:multiLevelType w:val="hybridMultilevel"/>
    <w:tmpl w:val="CE0890E4"/>
    <w:lvl w:ilvl="0" w:tplc="653AD18E">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64432FD1"/>
    <w:multiLevelType w:val="hybridMultilevel"/>
    <w:tmpl w:val="496E571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650B24F0"/>
    <w:multiLevelType w:val="hybridMultilevel"/>
    <w:tmpl w:val="6A9E8F24"/>
    <w:lvl w:ilvl="0" w:tplc="0409000B">
      <w:start w:val="1"/>
      <w:numFmt w:val="bullet"/>
      <w:lvlText w:val=""/>
      <w:lvlJc w:val="left"/>
      <w:pPr>
        <w:tabs>
          <w:tab w:val="num" w:pos="780"/>
        </w:tabs>
        <w:ind w:left="78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6">
    <w:nsid w:val="653E4971"/>
    <w:multiLevelType w:val="hybridMultilevel"/>
    <w:tmpl w:val="73D8B3D0"/>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7">
    <w:nsid w:val="6AFF1717"/>
    <w:multiLevelType w:val="hybridMultilevel"/>
    <w:tmpl w:val="B8E82396"/>
    <w:lvl w:ilvl="0" w:tplc="0409000B">
      <w:start w:val="1"/>
      <w:numFmt w:val="bullet"/>
      <w:lvlText w:val=""/>
      <w:lvlJc w:val="left"/>
      <w:pPr>
        <w:tabs>
          <w:tab w:val="num" w:pos="720"/>
        </w:tabs>
        <w:ind w:left="720" w:hanging="360"/>
      </w:pPr>
      <w:rPr>
        <w:rFonts w:ascii="Wingdings" w:hAnsi="Wingdings" w:hint="default"/>
      </w:rPr>
    </w:lvl>
    <w:lvl w:ilvl="1" w:tplc="755E14CC">
      <w:start w:val="1"/>
      <w:numFmt w:val="decimal"/>
      <w:lvlText w:val="%2."/>
      <w:lvlJc w:val="left"/>
      <w:pPr>
        <w:tabs>
          <w:tab w:val="num" w:pos="1440"/>
        </w:tabs>
        <w:ind w:left="1440" w:hanging="360"/>
      </w:pPr>
      <w:rPr>
        <w:rFonts w:cs="Times New Roman"/>
        <w:b w:val="0"/>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8">
    <w:nsid w:val="6C30420B"/>
    <w:multiLevelType w:val="multilevel"/>
    <w:tmpl w:val="3EC69FB8"/>
    <w:lvl w:ilvl="0">
      <w:start w:val="1"/>
      <w:numFmt w:val="decimal"/>
      <w:lvlText w:val="%1."/>
      <w:lvlJc w:val="left"/>
      <w:pPr>
        <w:ind w:left="2340" w:hanging="360"/>
      </w:pPr>
    </w:lvl>
    <w:lvl w:ilvl="1">
      <w:start w:val="1"/>
      <w:numFmt w:val="decimal"/>
      <w:isLgl/>
      <w:lvlText w:val="%1.%2"/>
      <w:lvlJc w:val="left"/>
      <w:pPr>
        <w:ind w:left="2340" w:hanging="360"/>
      </w:pPr>
    </w:lvl>
    <w:lvl w:ilvl="2">
      <w:start w:val="1"/>
      <w:numFmt w:val="decimal"/>
      <w:isLgl/>
      <w:lvlText w:val="%1.%2.%3"/>
      <w:lvlJc w:val="left"/>
      <w:pPr>
        <w:ind w:left="2700" w:hanging="720"/>
      </w:pPr>
    </w:lvl>
    <w:lvl w:ilvl="3">
      <w:start w:val="1"/>
      <w:numFmt w:val="decimal"/>
      <w:isLgl/>
      <w:lvlText w:val="%1.%2.%3.%4"/>
      <w:lvlJc w:val="left"/>
      <w:pPr>
        <w:ind w:left="2700" w:hanging="720"/>
      </w:pPr>
    </w:lvl>
    <w:lvl w:ilvl="4">
      <w:start w:val="1"/>
      <w:numFmt w:val="decimal"/>
      <w:isLgl/>
      <w:lvlText w:val="%1.%2.%3.%4.%5"/>
      <w:lvlJc w:val="left"/>
      <w:pPr>
        <w:ind w:left="3060" w:hanging="1080"/>
      </w:pPr>
    </w:lvl>
    <w:lvl w:ilvl="5">
      <w:start w:val="1"/>
      <w:numFmt w:val="decimal"/>
      <w:isLgl/>
      <w:lvlText w:val="%1.%2.%3.%4.%5.%6"/>
      <w:lvlJc w:val="left"/>
      <w:pPr>
        <w:ind w:left="3060" w:hanging="1080"/>
      </w:pPr>
    </w:lvl>
    <w:lvl w:ilvl="6">
      <w:start w:val="1"/>
      <w:numFmt w:val="decimal"/>
      <w:isLgl/>
      <w:lvlText w:val="%1.%2.%3.%4.%5.%6.%7"/>
      <w:lvlJc w:val="left"/>
      <w:pPr>
        <w:ind w:left="3420" w:hanging="1440"/>
      </w:pPr>
    </w:lvl>
    <w:lvl w:ilvl="7">
      <w:start w:val="1"/>
      <w:numFmt w:val="decimal"/>
      <w:isLgl/>
      <w:lvlText w:val="%1.%2.%3.%4.%5.%6.%7.%8"/>
      <w:lvlJc w:val="left"/>
      <w:pPr>
        <w:ind w:left="3420" w:hanging="1440"/>
      </w:pPr>
    </w:lvl>
    <w:lvl w:ilvl="8">
      <w:start w:val="1"/>
      <w:numFmt w:val="decimal"/>
      <w:isLgl/>
      <w:lvlText w:val="%1.%2.%3.%4.%5.%6.%7.%8.%9"/>
      <w:lvlJc w:val="left"/>
      <w:pPr>
        <w:ind w:left="3780" w:hanging="1800"/>
      </w:pPr>
    </w:lvl>
  </w:abstractNum>
  <w:abstractNum w:abstractNumId="29">
    <w:nsid w:val="6E807127"/>
    <w:multiLevelType w:val="multilevel"/>
    <w:tmpl w:val="275EB8B8"/>
    <w:lvl w:ilvl="0">
      <w:start w:val="1"/>
      <w:numFmt w:val="decimal"/>
      <w:lvlText w:val="%1."/>
      <w:lvlJc w:val="left"/>
      <w:pPr>
        <w:ind w:left="644" w:hanging="360"/>
      </w:pPr>
    </w:lvl>
    <w:lvl w:ilvl="1">
      <w:start w:val="1"/>
      <w:numFmt w:val="decimal"/>
      <w:isLgl/>
      <w:lvlText w:val="%1.%2"/>
      <w:lvlJc w:val="left"/>
      <w:pPr>
        <w:ind w:left="2340" w:hanging="360"/>
      </w:pPr>
    </w:lvl>
    <w:lvl w:ilvl="2">
      <w:start w:val="1"/>
      <w:numFmt w:val="decimal"/>
      <w:isLgl/>
      <w:lvlText w:val="%1.%2.%3"/>
      <w:lvlJc w:val="left"/>
      <w:pPr>
        <w:ind w:left="4396" w:hanging="720"/>
      </w:pPr>
    </w:lvl>
    <w:lvl w:ilvl="3">
      <w:start w:val="1"/>
      <w:numFmt w:val="decimal"/>
      <w:isLgl/>
      <w:lvlText w:val="%1.%2.%3.%4"/>
      <w:lvlJc w:val="left"/>
      <w:pPr>
        <w:ind w:left="6092" w:hanging="720"/>
      </w:pPr>
    </w:lvl>
    <w:lvl w:ilvl="4">
      <w:start w:val="1"/>
      <w:numFmt w:val="decimal"/>
      <w:isLgl/>
      <w:lvlText w:val="%1.%2.%3.%4.%5"/>
      <w:lvlJc w:val="left"/>
      <w:pPr>
        <w:ind w:left="8148" w:hanging="1080"/>
      </w:pPr>
    </w:lvl>
    <w:lvl w:ilvl="5">
      <w:start w:val="1"/>
      <w:numFmt w:val="decimal"/>
      <w:isLgl/>
      <w:lvlText w:val="%1.%2.%3.%4.%5.%6"/>
      <w:lvlJc w:val="left"/>
      <w:pPr>
        <w:ind w:left="9844" w:hanging="1080"/>
      </w:pPr>
    </w:lvl>
    <w:lvl w:ilvl="6">
      <w:start w:val="1"/>
      <w:numFmt w:val="decimal"/>
      <w:isLgl/>
      <w:lvlText w:val="%1.%2.%3.%4.%5.%6.%7"/>
      <w:lvlJc w:val="left"/>
      <w:pPr>
        <w:ind w:left="11900" w:hanging="1440"/>
      </w:pPr>
    </w:lvl>
    <w:lvl w:ilvl="7">
      <w:start w:val="1"/>
      <w:numFmt w:val="decimal"/>
      <w:isLgl/>
      <w:lvlText w:val="%1.%2.%3.%4.%5.%6.%7.%8"/>
      <w:lvlJc w:val="left"/>
      <w:pPr>
        <w:ind w:left="13596" w:hanging="1440"/>
      </w:pPr>
    </w:lvl>
    <w:lvl w:ilvl="8">
      <w:start w:val="1"/>
      <w:numFmt w:val="decimal"/>
      <w:isLgl/>
      <w:lvlText w:val="%1.%2.%3.%4.%5.%6.%7.%8.%9"/>
      <w:lvlJc w:val="left"/>
      <w:pPr>
        <w:ind w:left="15652" w:hanging="1800"/>
      </w:pPr>
    </w:lvl>
  </w:abstractNum>
  <w:abstractNum w:abstractNumId="30">
    <w:nsid w:val="72810D04"/>
    <w:multiLevelType w:val="hybridMultilevel"/>
    <w:tmpl w:val="4C4EC1AC"/>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1">
    <w:nsid w:val="7A9C0F4F"/>
    <w:multiLevelType w:val="hybridMultilevel"/>
    <w:tmpl w:val="CEA07982"/>
    <w:lvl w:ilvl="0" w:tplc="D67ABDE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BC224D0"/>
    <w:multiLevelType w:val="hybridMultilevel"/>
    <w:tmpl w:val="6DA02E3C"/>
    <w:lvl w:ilvl="0" w:tplc="368295B2">
      <w:start w:val="1"/>
      <w:numFmt w:val="upp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3">
    <w:nsid w:val="7CC84F47"/>
    <w:multiLevelType w:val="hybridMultilevel"/>
    <w:tmpl w:val="7D884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C80561"/>
    <w:multiLevelType w:val="hybridMultilevel"/>
    <w:tmpl w:val="00D8A2B6"/>
    <w:lvl w:ilvl="0" w:tplc="279AB584">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19"/>
  </w:num>
  <w:num w:numId="4">
    <w:abstractNumId w:val="16"/>
  </w:num>
  <w:num w:numId="5">
    <w:abstractNumId w:val="10"/>
  </w:num>
  <w:num w:numId="6">
    <w:abstractNumId w:val="8"/>
  </w:num>
  <w:num w:numId="7">
    <w:abstractNumId w:val="12"/>
  </w:num>
  <w:num w:numId="8">
    <w:abstractNumId w:val="17"/>
  </w:num>
  <w:num w:numId="9">
    <w:abstractNumId w:val="23"/>
  </w:num>
  <w:num w:numId="10">
    <w:abstractNumId w:val="2"/>
  </w:num>
  <w:num w:numId="11">
    <w:abstractNumId w:val="7"/>
  </w:num>
  <w:num w:numId="12">
    <w:abstractNumId w:val="11"/>
  </w:num>
  <w:num w:numId="13">
    <w:abstractNumId w:val="5"/>
  </w:num>
  <w:num w:numId="14">
    <w:abstractNumId w:val="9"/>
  </w:num>
  <w:num w:numId="15">
    <w:abstractNumId w:val="20"/>
  </w:num>
  <w:num w:numId="1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32"/>
  </w:num>
  <w:num w:numId="23">
    <w:abstractNumId w:val="33"/>
  </w:num>
  <w:num w:numId="24">
    <w:abstractNumId w:val="18"/>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21"/>
  </w:num>
  <w:num w:numId="31">
    <w:abstractNumId w:val="22"/>
  </w:num>
  <w:num w:numId="32">
    <w:abstractNumId w:val="3"/>
  </w:num>
  <w:num w:numId="33">
    <w:abstractNumId w:val="6"/>
  </w:num>
  <w:num w:numId="34">
    <w:abstractNumId w:val="31"/>
  </w:num>
  <w:num w:numId="35">
    <w:abstractNumId w:val="1"/>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characterSpacingControl w:val="doNotCompress"/>
  <w:hdrShapeDefaults>
    <o:shapedefaults v:ext="edit" spidmax="3074">
      <o:colormenu v:ext="edit" fillcolor="none" strokecolor="none [3213]"/>
    </o:shapedefaults>
  </w:hdrShapeDefaults>
  <w:footnotePr>
    <w:footnote w:id="0"/>
    <w:footnote w:id="1"/>
  </w:footnotePr>
  <w:endnotePr>
    <w:endnote w:id="0"/>
    <w:endnote w:id="1"/>
  </w:endnotePr>
  <w:compat/>
  <w:rsids>
    <w:rsidRoot w:val="00D54AB2"/>
    <w:rsid w:val="00006948"/>
    <w:rsid w:val="00030D63"/>
    <w:rsid w:val="0005242F"/>
    <w:rsid w:val="00070A29"/>
    <w:rsid w:val="000838F6"/>
    <w:rsid w:val="000C4612"/>
    <w:rsid w:val="00106117"/>
    <w:rsid w:val="0011123C"/>
    <w:rsid w:val="00150D74"/>
    <w:rsid w:val="001547E1"/>
    <w:rsid w:val="001B4F86"/>
    <w:rsid w:val="001F11B7"/>
    <w:rsid w:val="0021453B"/>
    <w:rsid w:val="00220AF0"/>
    <w:rsid w:val="0023330B"/>
    <w:rsid w:val="002370B0"/>
    <w:rsid w:val="002608AF"/>
    <w:rsid w:val="00260B99"/>
    <w:rsid w:val="002803AC"/>
    <w:rsid w:val="002A4253"/>
    <w:rsid w:val="002B45D7"/>
    <w:rsid w:val="00303543"/>
    <w:rsid w:val="00322C0D"/>
    <w:rsid w:val="00375DDB"/>
    <w:rsid w:val="00385767"/>
    <w:rsid w:val="003935E1"/>
    <w:rsid w:val="00396402"/>
    <w:rsid w:val="003A477E"/>
    <w:rsid w:val="003C05D8"/>
    <w:rsid w:val="003F005E"/>
    <w:rsid w:val="004144E6"/>
    <w:rsid w:val="00441070"/>
    <w:rsid w:val="00447D38"/>
    <w:rsid w:val="00456B6A"/>
    <w:rsid w:val="004818B4"/>
    <w:rsid w:val="005007D7"/>
    <w:rsid w:val="005059E0"/>
    <w:rsid w:val="005533E3"/>
    <w:rsid w:val="00557D2D"/>
    <w:rsid w:val="005C52B5"/>
    <w:rsid w:val="00622E10"/>
    <w:rsid w:val="006500DC"/>
    <w:rsid w:val="00662C44"/>
    <w:rsid w:val="0066391E"/>
    <w:rsid w:val="00681271"/>
    <w:rsid w:val="006A670A"/>
    <w:rsid w:val="006C3144"/>
    <w:rsid w:val="00701CD6"/>
    <w:rsid w:val="007108D7"/>
    <w:rsid w:val="007278B8"/>
    <w:rsid w:val="00752D34"/>
    <w:rsid w:val="00781D54"/>
    <w:rsid w:val="00797401"/>
    <w:rsid w:val="007C264D"/>
    <w:rsid w:val="007C45F1"/>
    <w:rsid w:val="007D7477"/>
    <w:rsid w:val="007E36EC"/>
    <w:rsid w:val="007F1B55"/>
    <w:rsid w:val="007F68FE"/>
    <w:rsid w:val="008023EC"/>
    <w:rsid w:val="00825E0F"/>
    <w:rsid w:val="00855354"/>
    <w:rsid w:val="00855F96"/>
    <w:rsid w:val="00896727"/>
    <w:rsid w:val="0089742C"/>
    <w:rsid w:val="008B29BF"/>
    <w:rsid w:val="008C563C"/>
    <w:rsid w:val="008E705C"/>
    <w:rsid w:val="008F0007"/>
    <w:rsid w:val="00910C19"/>
    <w:rsid w:val="0092168D"/>
    <w:rsid w:val="009300C9"/>
    <w:rsid w:val="0096358B"/>
    <w:rsid w:val="00970523"/>
    <w:rsid w:val="009708EE"/>
    <w:rsid w:val="00987BB1"/>
    <w:rsid w:val="009939B4"/>
    <w:rsid w:val="00995CB6"/>
    <w:rsid w:val="009A0291"/>
    <w:rsid w:val="009C03BD"/>
    <w:rsid w:val="009C0AD9"/>
    <w:rsid w:val="009D6DDA"/>
    <w:rsid w:val="009E1777"/>
    <w:rsid w:val="00A00533"/>
    <w:rsid w:val="00A0446A"/>
    <w:rsid w:val="00A23A08"/>
    <w:rsid w:val="00A31FE4"/>
    <w:rsid w:val="00A506E4"/>
    <w:rsid w:val="00A52877"/>
    <w:rsid w:val="00A5292D"/>
    <w:rsid w:val="00A72AEF"/>
    <w:rsid w:val="00A74706"/>
    <w:rsid w:val="00A75D9C"/>
    <w:rsid w:val="00A8418C"/>
    <w:rsid w:val="00AA5D45"/>
    <w:rsid w:val="00AF674D"/>
    <w:rsid w:val="00B14FC3"/>
    <w:rsid w:val="00B321D6"/>
    <w:rsid w:val="00B6687B"/>
    <w:rsid w:val="00B734BB"/>
    <w:rsid w:val="00B82C83"/>
    <w:rsid w:val="00B92D7F"/>
    <w:rsid w:val="00B93DE0"/>
    <w:rsid w:val="00BC0597"/>
    <w:rsid w:val="00BE04F6"/>
    <w:rsid w:val="00BF3E3A"/>
    <w:rsid w:val="00C02C23"/>
    <w:rsid w:val="00C13A31"/>
    <w:rsid w:val="00C24DF5"/>
    <w:rsid w:val="00CA091A"/>
    <w:rsid w:val="00CA7CF6"/>
    <w:rsid w:val="00CB12A9"/>
    <w:rsid w:val="00CD40AE"/>
    <w:rsid w:val="00CF705A"/>
    <w:rsid w:val="00D13F2B"/>
    <w:rsid w:val="00D1740C"/>
    <w:rsid w:val="00D2341C"/>
    <w:rsid w:val="00D25881"/>
    <w:rsid w:val="00D35EFF"/>
    <w:rsid w:val="00D43758"/>
    <w:rsid w:val="00D54AB2"/>
    <w:rsid w:val="00D81D90"/>
    <w:rsid w:val="00D914AC"/>
    <w:rsid w:val="00DA0321"/>
    <w:rsid w:val="00DA2202"/>
    <w:rsid w:val="00DB5260"/>
    <w:rsid w:val="00DD68BA"/>
    <w:rsid w:val="00E12763"/>
    <w:rsid w:val="00E2252F"/>
    <w:rsid w:val="00E44AE3"/>
    <w:rsid w:val="00E575FF"/>
    <w:rsid w:val="00E67F09"/>
    <w:rsid w:val="00E72CBE"/>
    <w:rsid w:val="00E83A0E"/>
    <w:rsid w:val="00E9474C"/>
    <w:rsid w:val="00E97112"/>
    <w:rsid w:val="00EA3E2E"/>
    <w:rsid w:val="00EC69F6"/>
    <w:rsid w:val="00EE618B"/>
    <w:rsid w:val="00F126D0"/>
    <w:rsid w:val="00F24F71"/>
    <w:rsid w:val="00F346AB"/>
    <w:rsid w:val="00F37EE2"/>
    <w:rsid w:val="00F50E74"/>
    <w:rsid w:val="00F946B5"/>
    <w:rsid w:val="00FB2328"/>
    <w:rsid w:val="00FD5BB6"/>
    <w:rsid w:val="00FF3E98"/>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none" strokecolor="none [3213]"/>
    </o:shapedefaults>
    <o:shapelayout v:ext="edit">
      <o:idmap v:ext="edit" data="1"/>
      <o:rules v:ext="edit">
        <o:r id="V:Rule1" type="connector" idref="#_x0000_s1164"/>
        <o:r id="V:Rule2" type="connector" idref="#_x0000_s1168"/>
        <o:r id="V:Rule3" type="connector" idref="#_x0000_s1159"/>
        <o:r id="V:Rule4" type="connector" idref="#_x0000_s1172"/>
        <o:r id="V:Rule5" type="connector" idref="#_x0000_s1170"/>
        <o:r id="V:Rule6" type="connector" idref="#_x0000_s1162"/>
        <o:r id="V:Rule7" type="connector" idref="#_x0000_s1187"/>
        <o:r id="V:Rule8" type="connector" idref="#_x0000_s1179"/>
        <o:r id="V:Rule9" type="connector" idref="#_x0000_s1188"/>
        <o:r id="V:Rule10" type="connector" idref="#_x0000_s1160"/>
        <o:r id="V:Rule11" type="connector" idref="#_x0000_s1169"/>
        <o:r id="V:Rule12" type="connector" idref="#_x0000_s1194"/>
        <o:r id="V:Rule13" type="connector" idref="#_x0000_s1161"/>
        <o:r id="V:Rule14" type="connector" idref="#_x0000_s1183"/>
        <o:r id="V:Rule15" type="connector" idref="#_x0000_s1165"/>
        <o:r id="V:Rule16" type="connector" idref="#_x0000_s1138"/>
        <o:r id="V:Rule17" type="connector" idref="#_x0000_s1167"/>
        <o:r id="V:Rule18" type="connector" idref="#_x0000_s1151"/>
        <o:r id="V:Rule19" type="connector" idref="#_x0000_s1163"/>
        <o:r id="V:Rule20" type="connector" idref="#_x0000_s1156"/>
        <o:r id="V:Rule21" type="connector" idref="#_x0000_s1181"/>
        <o:r id="V:Rule22" type="connector" idref="#_x0000_s1166"/>
        <o:r id="V:Rule23" type="connector" idref="#_x0000_s1186"/>
        <o:r id="V:Rule24" type="connector" idref="#_x0000_s1155"/>
        <o:r id="V:Rule25" type="connector" idref="#_x0000_s1182"/>
        <o:r id="V:Rule26" type="connector" idref="#_x0000_s1158"/>
        <o:r id="V:Rule27" type="connector" idref="#_x0000_s1173"/>
        <o:r id="V:Rule28" type="connector" idref="#_x0000_s1132"/>
        <o:r id="V:Rule29" type="connector" idref="#_x0000_s1171"/>
        <o:r id="V:Rule30" type="connector" idref="#_x0000_s1154"/>
        <o:r id="V:Rule31" type="connector" idref="#_x0000_s1152"/>
        <o:r id="V:Rule32" type="connector" idref="#_x0000_s1174"/>
        <o:r id="V:Rule33" type="connector" idref="#_x0000_s1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4AB2"/>
    <w:rPr>
      <w:sz w:val="24"/>
      <w:szCs w:val="24"/>
      <w:lang w:val="en-US" w:eastAsia="en-US"/>
    </w:rPr>
  </w:style>
  <w:style w:type="paragraph" w:styleId="Heading1">
    <w:name w:val="heading 1"/>
    <w:basedOn w:val="Normal"/>
    <w:next w:val="Normal"/>
    <w:link w:val="Heading1Char"/>
    <w:qFormat/>
    <w:rsid w:val="0066391E"/>
    <w:pPr>
      <w:keepNext/>
      <w:jc w:val="both"/>
      <w:outlineLvl w:val="0"/>
    </w:pPr>
    <w:rPr>
      <w:b/>
      <w:bCs/>
    </w:rPr>
  </w:style>
  <w:style w:type="paragraph" w:styleId="Heading2">
    <w:name w:val="heading 2"/>
    <w:basedOn w:val="Normal"/>
    <w:next w:val="Normal"/>
    <w:link w:val="Heading2Char"/>
    <w:unhideWhenUsed/>
    <w:qFormat/>
    <w:rsid w:val="0066391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66391E"/>
    <w:pPr>
      <w:keepNext/>
      <w:spacing w:before="240" w:after="60"/>
      <w:outlineLvl w:val="2"/>
    </w:pPr>
    <w:rPr>
      <w:rFonts w:ascii="Cambria" w:hAnsi="Cambria"/>
      <w:b/>
      <w:bCs/>
      <w:sz w:val="26"/>
      <w:szCs w:val="26"/>
    </w:rPr>
  </w:style>
  <w:style w:type="paragraph" w:styleId="Heading9">
    <w:name w:val="heading 9"/>
    <w:basedOn w:val="Default"/>
    <w:next w:val="Default"/>
    <w:link w:val="Heading9Char"/>
    <w:qFormat/>
    <w:rsid w:val="00D35EFF"/>
    <w:pPr>
      <w:outlineLvl w:val="8"/>
    </w:pPr>
    <w:rPr>
      <w:rFonts w:cs="Times New Roman"/>
      <w:color w:val="auto"/>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er">
    <w:name w:val="footer"/>
    <w:basedOn w:val="Normal"/>
    <w:link w:val="FooterChar"/>
    <w:uiPriority w:val="99"/>
    <w:rsid w:val="00D54AB2"/>
    <w:pPr>
      <w:tabs>
        <w:tab w:val="center" w:pos="4320"/>
        <w:tab w:val="right" w:pos="8640"/>
      </w:tabs>
    </w:pPr>
  </w:style>
  <w:style w:type="character" w:styleId="PageNumber">
    <w:name w:val="page number"/>
    <w:basedOn w:val="DefaultParagraphFont"/>
    <w:rsid w:val="00D54AB2"/>
  </w:style>
  <w:style w:type="paragraph" w:styleId="BodyTextIndent">
    <w:name w:val="Body Text Indent"/>
    <w:basedOn w:val="Normal"/>
    <w:rsid w:val="00D54AB2"/>
    <w:pPr>
      <w:spacing w:line="480" w:lineRule="auto"/>
      <w:ind w:firstLine="709"/>
      <w:jc w:val="both"/>
    </w:pPr>
    <w:rPr>
      <w:sz w:val="28"/>
      <w:szCs w:val="20"/>
    </w:rPr>
  </w:style>
  <w:style w:type="paragraph" w:styleId="Header">
    <w:name w:val="header"/>
    <w:basedOn w:val="Normal"/>
    <w:link w:val="HeaderChar"/>
    <w:uiPriority w:val="99"/>
    <w:rsid w:val="00E97112"/>
    <w:pPr>
      <w:tabs>
        <w:tab w:val="center" w:pos="4320"/>
        <w:tab w:val="right" w:pos="8640"/>
      </w:tabs>
    </w:pPr>
  </w:style>
  <w:style w:type="character" w:customStyle="1" w:styleId="HeaderChar">
    <w:name w:val="Header Char"/>
    <w:basedOn w:val="DefaultParagraphFont"/>
    <w:link w:val="Header"/>
    <w:uiPriority w:val="99"/>
    <w:rsid w:val="003935E1"/>
    <w:rPr>
      <w:sz w:val="24"/>
      <w:szCs w:val="24"/>
      <w:lang w:val="en-US" w:eastAsia="en-US" w:bidi="ar-SA"/>
    </w:rPr>
  </w:style>
  <w:style w:type="character" w:customStyle="1" w:styleId="FooterChar">
    <w:name w:val="Footer Char"/>
    <w:basedOn w:val="DefaultParagraphFont"/>
    <w:link w:val="Footer"/>
    <w:uiPriority w:val="99"/>
    <w:rsid w:val="003935E1"/>
    <w:rPr>
      <w:sz w:val="24"/>
      <w:szCs w:val="24"/>
      <w:lang w:val="en-US" w:eastAsia="en-US" w:bidi="ar-SA"/>
    </w:rPr>
  </w:style>
  <w:style w:type="paragraph" w:styleId="FootnoteText">
    <w:name w:val="footnote text"/>
    <w:basedOn w:val="Normal"/>
    <w:link w:val="FootnoteTextChar"/>
    <w:rsid w:val="00DB5260"/>
    <w:rPr>
      <w:sz w:val="20"/>
      <w:szCs w:val="20"/>
    </w:rPr>
  </w:style>
  <w:style w:type="character" w:customStyle="1" w:styleId="FootnoteTextChar">
    <w:name w:val="Footnote Text Char"/>
    <w:basedOn w:val="DefaultParagraphFont"/>
    <w:link w:val="FootnoteText"/>
    <w:rsid w:val="00DB5260"/>
  </w:style>
  <w:style w:type="paragraph" w:styleId="Subtitle">
    <w:name w:val="Subtitle"/>
    <w:basedOn w:val="Normal"/>
    <w:link w:val="SubtitleChar"/>
    <w:qFormat/>
    <w:rsid w:val="00DB5260"/>
    <w:pPr>
      <w:spacing w:line="480" w:lineRule="auto"/>
      <w:jc w:val="center"/>
    </w:pPr>
    <w:rPr>
      <w:b/>
      <w:bCs/>
      <w:lang w:val="en-GB"/>
    </w:rPr>
  </w:style>
  <w:style w:type="character" w:customStyle="1" w:styleId="SubtitleChar">
    <w:name w:val="Subtitle Char"/>
    <w:basedOn w:val="DefaultParagraphFont"/>
    <w:link w:val="Subtitle"/>
    <w:rsid w:val="00DB5260"/>
    <w:rPr>
      <w:b/>
      <w:bCs/>
      <w:sz w:val="24"/>
      <w:szCs w:val="24"/>
      <w:lang w:val="en-GB"/>
    </w:rPr>
  </w:style>
  <w:style w:type="character" w:styleId="Hyperlink">
    <w:name w:val="Hyperlink"/>
    <w:basedOn w:val="DefaultParagraphFont"/>
    <w:unhideWhenUsed/>
    <w:rsid w:val="0021453B"/>
    <w:rPr>
      <w:rFonts w:cs="Times New Roman"/>
      <w:color w:val="0000FF"/>
      <w:u w:val="single"/>
    </w:rPr>
  </w:style>
  <w:style w:type="paragraph" w:styleId="ListParagraph">
    <w:name w:val="List Paragraph"/>
    <w:basedOn w:val="Normal"/>
    <w:uiPriority w:val="34"/>
    <w:qFormat/>
    <w:rsid w:val="0021453B"/>
    <w:pPr>
      <w:spacing w:after="200" w:line="276" w:lineRule="auto"/>
      <w:ind w:left="720"/>
      <w:contextualSpacing/>
    </w:pPr>
    <w:rPr>
      <w:rFonts w:ascii="Calibri" w:hAnsi="Calibri"/>
      <w:sz w:val="22"/>
      <w:szCs w:val="22"/>
    </w:rPr>
  </w:style>
  <w:style w:type="character" w:styleId="Emphasis">
    <w:name w:val="Emphasis"/>
    <w:basedOn w:val="DefaultParagraphFont"/>
    <w:uiPriority w:val="20"/>
    <w:qFormat/>
    <w:rsid w:val="0021453B"/>
    <w:rPr>
      <w:rFonts w:cs="Times New Roman"/>
      <w:i/>
      <w:iCs/>
    </w:rPr>
  </w:style>
  <w:style w:type="paragraph" w:styleId="NormalWeb">
    <w:name w:val="Normal (Web)"/>
    <w:basedOn w:val="Normal"/>
    <w:unhideWhenUsed/>
    <w:rsid w:val="0021453B"/>
    <w:pPr>
      <w:spacing w:before="100" w:beforeAutospacing="1" w:after="100" w:afterAutospacing="1"/>
    </w:pPr>
  </w:style>
  <w:style w:type="character" w:styleId="Strong">
    <w:name w:val="Strong"/>
    <w:basedOn w:val="DefaultParagraphFont"/>
    <w:qFormat/>
    <w:rsid w:val="0021453B"/>
    <w:rPr>
      <w:rFonts w:cs="Times New Roman"/>
      <w:b/>
      <w:bCs/>
    </w:rPr>
  </w:style>
  <w:style w:type="paragraph" w:styleId="NoSpacing">
    <w:name w:val="No Spacing"/>
    <w:qFormat/>
    <w:rsid w:val="00E575FF"/>
    <w:rPr>
      <w:rFonts w:ascii="Calibri" w:eastAsia="Calibri" w:hAnsi="Calibri"/>
      <w:sz w:val="22"/>
      <w:szCs w:val="22"/>
      <w:lang w:val="en-US" w:eastAsia="en-US"/>
    </w:rPr>
  </w:style>
  <w:style w:type="table" w:styleId="TableGrid">
    <w:name w:val="Table Grid"/>
    <w:basedOn w:val="TableNormal"/>
    <w:rsid w:val="00E575FF"/>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ongtext">
    <w:name w:val="long_text"/>
    <w:basedOn w:val="DefaultParagraphFont"/>
    <w:rsid w:val="00E575FF"/>
  </w:style>
  <w:style w:type="paragraph" w:styleId="BodyText2">
    <w:name w:val="Body Text 2"/>
    <w:basedOn w:val="Normal"/>
    <w:link w:val="BodyText2Char"/>
    <w:rsid w:val="00385767"/>
    <w:pPr>
      <w:spacing w:after="120" w:line="480" w:lineRule="auto"/>
    </w:pPr>
  </w:style>
  <w:style w:type="character" w:customStyle="1" w:styleId="BodyText2Char">
    <w:name w:val="Body Text 2 Char"/>
    <w:basedOn w:val="DefaultParagraphFont"/>
    <w:link w:val="BodyText2"/>
    <w:rsid w:val="00385767"/>
    <w:rPr>
      <w:sz w:val="24"/>
      <w:szCs w:val="24"/>
    </w:rPr>
  </w:style>
  <w:style w:type="paragraph" w:styleId="BodyTextIndent2">
    <w:name w:val="Body Text Indent 2"/>
    <w:basedOn w:val="Normal"/>
    <w:link w:val="BodyTextIndent2Char"/>
    <w:rsid w:val="00385767"/>
    <w:pPr>
      <w:spacing w:after="120" w:line="480" w:lineRule="auto"/>
      <w:ind w:left="360"/>
    </w:pPr>
  </w:style>
  <w:style w:type="character" w:customStyle="1" w:styleId="BodyTextIndent2Char">
    <w:name w:val="Body Text Indent 2 Char"/>
    <w:basedOn w:val="DefaultParagraphFont"/>
    <w:link w:val="BodyTextIndent2"/>
    <w:rsid w:val="00385767"/>
    <w:rPr>
      <w:sz w:val="24"/>
      <w:szCs w:val="24"/>
    </w:rPr>
  </w:style>
  <w:style w:type="character" w:customStyle="1" w:styleId="style5">
    <w:name w:val="style5"/>
    <w:basedOn w:val="DefaultParagraphFont"/>
    <w:rsid w:val="00CA091A"/>
  </w:style>
  <w:style w:type="character" w:customStyle="1" w:styleId="Heading9Char">
    <w:name w:val="Heading 9 Char"/>
    <w:basedOn w:val="DefaultParagraphFont"/>
    <w:link w:val="Heading9"/>
    <w:rsid w:val="00D35EFF"/>
    <w:rPr>
      <w:rFonts w:ascii="Arial" w:hAnsi="Arial"/>
      <w:sz w:val="24"/>
      <w:szCs w:val="24"/>
    </w:rPr>
  </w:style>
  <w:style w:type="paragraph" w:customStyle="1" w:styleId="Default">
    <w:name w:val="Default"/>
    <w:rsid w:val="00D35EFF"/>
    <w:pPr>
      <w:autoSpaceDE w:val="0"/>
      <w:autoSpaceDN w:val="0"/>
      <w:adjustRightInd w:val="0"/>
    </w:pPr>
    <w:rPr>
      <w:rFonts w:ascii="Arial" w:hAnsi="Arial" w:cs="Arial"/>
      <w:color w:val="000000"/>
      <w:sz w:val="24"/>
      <w:szCs w:val="24"/>
      <w:lang w:val="en-US" w:eastAsia="en-US"/>
    </w:rPr>
  </w:style>
  <w:style w:type="character" w:customStyle="1" w:styleId="apple-converted-space">
    <w:name w:val="apple-converted-space"/>
    <w:basedOn w:val="DefaultParagraphFont"/>
    <w:rsid w:val="00D35EFF"/>
  </w:style>
  <w:style w:type="paragraph" w:styleId="BodyTextIndent3">
    <w:name w:val="Body Text Indent 3"/>
    <w:basedOn w:val="Normal"/>
    <w:link w:val="BodyTextIndent3Char"/>
    <w:rsid w:val="00D35EFF"/>
    <w:pPr>
      <w:spacing w:after="120"/>
      <w:ind w:left="360"/>
    </w:pPr>
    <w:rPr>
      <w:sz w:val="16"/>
      <w:szCs w:val="16"/>
    </w:rPr>
  </w:style>
  <w:style w:type="character" w:customStyle="1" w:styleId="BodyTextIndent3Char">
    <w:name w:val="Body Text Indent 3 Char"/>
    <w:basedOn w:val="DefaultParagraphFont"/>
    <w:link w:val="BodyTextIndent3"/>
    <w:rsid w:val="00D35EFF"/>
    <w:rPr>
      <w:sz w:val="16"/>
      <w:szCs w:val="16"/>
    </w:rPr>
  </w:style>
  <w:style w:type="paragraph" w:customStyle="1" w:styleId="boxnewpara">
    <w:name w:val="boxnewpara"/>
    <w:basedOn w:val="Normal"/>
    <w:rsid w:val="00D35EFF"/>
    <w:pPr>
      <w:spacing w:before="100" w:beforeAutospacing="1" w:after="100" w:afterAutospacing="1"/>
      <w:ind w:left="612"/>
    </w:pPr>
    <w:rPr>
      <w:rFonts w:ascii="Arial" w:hAnsi="Arial" w:cs="Arial"/>
      <w:sz w:val="16"/>
      <w:szCs w:val="16"/>
    </w:rPr>
  </w:style>
  <w:style w:type="paragraph" w:customStyle="1" w:styleId="Pa1">
    <w:name w:val="Pa1"/>
    <w:basedOn w:val="Normal"/>
    <w:next w:val="Normal"/>
    <w:uiPriority w:val="99"/>
    <w:rsid w:val="00375DDB"/>
    <w:pPr>
      <w:autoSpaceDE w:val="0"/>
      <w:autoSpaceDN w:val="0"/>
      <w:adjustRightInd w:val="0"/>
      <w:spacing w:line="240" w:lineRule="atLeast"/>
    </w:pPr>
    <w:rPr>
      <w:rFonts w:ascii="Swis721 Lt BT" w:eastAsia="Calibri" w:hAnsi="Swis721 Lt BT"/>
    </w:rPr>
  </w:style>
  <w:style w:type="character" w:customStyle="1" w:styleId="A7">
    <w:name w:val="A7"/>
    <w:uiPriority w:val="99"/>
    <w:rsid w:val="00375DDB"/>
    <w:rPr>
      <w:rFonts w:cs="Swis721 Lt BT"/>
      <w:color w:val="000000"/>
      <w:sz w:val="21"/>
      <w:szCs w:val="21"/>
    </w:rPr>
  </w:style>
  <w:style w:type="paragraph" w:customStyle="1" w:styleId="CM17">
    <w:name w:val="CM17"/>
    <w:basedOn w:val="Default"/>
    <w:next w:val="Default"/>
    <w:rsid w:val="008023EC"/>
    <w:pPr>
      <w:widowControl w:val="0"/>
      <w:spacing w:after="250"/>
    </w:pPr>
    <w:rPr>
      <w:rFonts w:ascii="Courier" w:hAnsi="Courier" w:cs="Times New Roman"/>
      <w:color w:val="auto"/>
    </w:rPr>
  </w:style>
  <w:style w:type="table" w:styleId="TableGrid1">
    <w:name w:val="Table Grid 1"/>
    <w:basedOn w:val="TableNormal"/>
    <w:rsid w:val="008023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
    <w:name w:val="Body Text"/>
    <w:basedOn w:val="Normal"/>
    <w:link w:val="BodyTextChar"/>
    <w:rsid w:val="0066391E"/>
    <w:pPr>
      <w:spacing w:after="120"/>
    </w:pPr>
  </w:style>
  <w:style w:type="character" w:customStyle="1" w:styleId="BodyTextChar">
    <w:name w:val="Body Text Char"/>
    <w:basedOn w:val="DefaultParagraphFont"/>
    <w:link w:val="BodyText"/>
    <w:rsid w:val="0066391E"/>
    <w:rPr>
      <w:sz w:val="24"/>
      <w:szCs w:val="24"/>
    </w:rPr>
  </w:style>
  <w:style w:type="character" w:customStyle="1" w:styleId="Heading2Char">
    <w:name w:val="Heading 2 Char"/>
    <w:basedOn w:val="DefaultParagraphFont"/>
    <w:link w:val="Heading2"/>
    <w:rsid w:val="0066391E"/>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66391E"/>
    <w:rPr>
      <w:rFonts w:ascii="Cambria" w:eastAsia="Times New Roman" w:hAnsi="Cambria" w:cs="Times New Roman"/>
      <w:b/>
      <w:bCs/>
      <w:sz w:val="26"/>
      <w:szCs w:val="26"/>
    </w:rPr>
  </w:style>
  <w:style w:type="character" w:customStyle="1" w:styleId="Heading1Char">
    <w:name w:val="Heading 1 Char"/>
    <w:basedOn w:val="DefaultParagraphFont"/>
    <w:link w:val="Heading1"/>
    <w:rsid w:val="0066391E"/>
    <w:rPr>
      <w:b/>
      <w:bCs/>
      <w:sz w:val="24"/>
      <w:szCs w:val="24"/>
    </w:rPr>
  </w:style>
  <w:style w:type="paragraph" w:styleId="BalloonText">
    <w:name w:val="Balloon Text"/>
    <w:basedOn w:val="Normal"/>
    <w:link w:val="BalloonTextChar"/>
    <w:uiPriority w:val="99"/>
    <w:unhideWhenUsed/>
    <w:rsid w:val="0066391E"/>
    <w:rPr>
      <w:rFonts w:ascii="Tahoma" w:hAnsi="Tahoma" w:cs="Tahoma"/>
      <w:sz w:val="16"/>
      <w:szCs w:val="16"/>
    </w:rPr>
  </w:style>
  <w:style w:type="character" w:customStyle="1" w:styleId="BalloonTextChar">
    <w:name w:val="Balloon Text Char"/>
    <w:basedOn w:val="DefaultParagraphFont"/>
    <w:link w:val="BalloonText"/>
    <w:uiPriority w:val="99"/>
    <w:rsid w:val="006639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FA613-DA6E-47A3-89FA-0350BCE06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2410</Words>
  <Characters>13742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KAJIAN KEBIJAKAN KESEHATAN PEMERINTAH KOTA SAMARINDA TENTANG LAYANAN PENGOBATAN GRATIS DI KOTA SAMARINDA</vt:lpstr>
    </vt:vector>
  </TitlesOfParts>
  <Company>26 february 2009</Company>
  <LinksUpToDate>false</LinksUpToDate>
  <CharactersWithSpaces>16120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KAJIAN KEBIJAKAN KESEHATAN PEMERINTAH KOTA SAMARINDA TENTANG LAYANAN PENGOBATAN GRATIS DI KOTA SAMARINDA</dc:title>
  <dc:creator>eka</dc:creator>
  <cp:lastModifiedBy>Nasikin</cp:lastModifiedBy>
  <cp:revision>2</cp:revision>
  <cp:lastPrinted>2011-04-15T01:34:00Z</cp:lastPrinted>
  <dcterms:created xsi:type="dcterms:W3CDTF">2013-07-11T05:43:00Z</dcterms:created>
  <dcterms:modified xsi:type="dcterms:W3CDTF">2013-07-11T05:43:00Z</dcterms:modified>
</cp:coreProperties>
</file>